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Look w:val="04A0" w:firstRow="1" w:lastRow="0" w:firstColumn="1" w:lastColumn="0" w:noHBand="0" w:noVBand="1"/>
      </w:tblPr>
      <w:tblGrid>
        <w:gridCol w:w="2070"/>
        <w:gridCol w:w="6951"/>
      </w:tblGrid>
      <w:tr w:rsidR="00B95C49" w14:paraId="791265D8" w14:textId="77777777" w:rsidTr="008B3647">
        <w:trPr>
          <w:trHeight w:val="1557"/>
        </w:trPr>
        <w:tc>
          <w:tcPr>
            <w:tcW w:w="2070" w:type="dxa"/>
          </w:tcPr>
          <w:p w14:paraId="0A513B03" w14:textId="77777777" w:rsidR="00B95C49" w:rsidRDefault="00B95C49" w:rsidP="00B95C49">
            <w:pPr>
              <w:jc w:val="center"/>
              <w:rPr>
                <w:rFonts w:ascii="Arial" w:eastAsia="Arial" w:hAnsi="Arial" w:cs="Arial"/>
                <w:b/>
                <w:sz w:val="25"/>
                <w:szCs w:val="24"/>
              </w:rPr>
            </w:pPr>
            <w:r w:rsidRPr="00E87F14">
              <w:rPr>
                <w:rFonts w:ascii="Arial" w:eastAsia="Arial" w:hAnsi="Arial" w:cs="Arial"/>
                <w:b/>
                <w:sz w:val="25"/>
                <w:szCs w:val="24"/>
              </w:rPr>
              <w:t>Press Release</w:t>
            </w:r>
          </w:p>
          <w:p w14:paraId="721ABE70" w14:textId="6951A61F" w:rsidR="00B95C49" w:rsidRDefault="00B95C49" w:rsidP="00B95C49">
            <w:pPr>
              <w:jc w:val="center"/>
              <w:rPr>
                <w:rFonts w:ascii="Arial" w:eastAsia="Arial" w:hAnsi="Arial" w:cs="Arial"/>
                <w:b/>
                <w:sz w:val="25"/>
                <w:szCs w:val="24"/>
              </w:rPr>
            </w:pPr>
            <w:r>
              <w:rPr>
                <w:noProof/>
                <w:lang w:val="en-US" w:eastAsia="en-US"/>
              </w:rPr>
              <w:drawing>
                <wp:inline distT="0" distB="0" distL="0" distR="0" wp14:anchorId="7C5EF0C3" wp14:editId="6147728E">
                  <wp:extent cx="933450" cy="800100"/>
                  <wp:effectExtent l="0" t="0" r="0" b="0"/>
                  <wp:docPr id="1" name="Picture 1" descr="Joint Chambers Networking with MMBC, SAM &amp; TBAM | CCI France Myan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int Chambers Networking with MMBC, SAM &amp; TBAM | CCI France Myanma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94" cy="800138"/>
                          </a:xfrm>
                          <a:prstGeom prst="rect">
                            <a:avLst/>
                          </a:prstGeom>
                          <a:noFill/>
                          <a:ln>
                            <a:noFill/>
                          </a:ln>
                        </pic:spPr>
                      </pic:pic>
                    </a:graphicData>
                  </a:graphic>
                </wp:inline>
              </w:drawing>
            </w:r>
          </w:p>
        </w:tc>
        <w:tc>
          <w:tcPr>
            <w:tcW w:w="6951" w:type="dxa"/>
          </w:tcPr>
          <w:p w14:paraId="2D38AA5A" w14:textId="77777777" w:rsidR="005B30FF" w:rsidRPr="005B30FF" w:rsidRDefault="005B30FF" w:rsidP="00B95C49">
            <w:pPr>
              <w:jc w:val="center"/>
              <w:rPr>
                <w:rFonts w:ascii="Arial" w:eastAsia="Arial" w:hAnsi="Arial" w:cs="Arial"/>
                <w:b/>
                <w:sz w:val="10"/>
                <w:szCs w:val="24"/>
              </w:rPr>
            </w:pPr>
          </w:p>
          <w:p w14:paraId="0708D650" w14:textId="70EFF868" w:rsidR="00B95C49" w:rsidRPr="005B30FF" w:rsidRDefault="00B95C49" w:rsidP="00B95C49">
            <w:pPr>
              <w:jc w:val="center"/>
              <w:rPr>
                <w:rFonts w:ascii="Arial" w:eastAsia="Arial" w:hAnsi="Arial" w:cs="Arial"/>
                <w:b/>
                <w:sz w:val="25"/>
                <w:szCs w:val="24"/>
              </w:rPr>
            </w:pPr>
            <w:r w:rsidRPr="005B30FF">
              <w:rPr>
                <w:rFonts w:ascii="Arial" w:eastAsia="Arial" w:hAnsi="Arial" w:cs="Arial"/>
                <w:b/>
                <w:sz w:val="25"/>
                <w:szCs w:val="24"/>
              </w:rPr>
              <w:t>Malaysia-Myanmar Business Chamber (MMB</w:t>
            </w:r>
            <w:r w:rsidR="00C729C7">
              <w:rPr>
                <w:rFonts w:ascii="Arial" w:eastAsia="Arial" w:hAnsi="Arial" w:cs="Arial"/>
                <w:b/>
                <w:sz w:val="25"/>
                <w:szCs w:val="24"/>
              </w:rPr>
              <w:t>C</w:t>
            </w:r>
            <w:r w:rsidRPr="005B30FF">
              <w:rPr>
                <w:rFonts w:ascii="Arial" w:eastAsia="Arial" w:hAnsi="Arial" w:cs="Arial"/>
                <w:b/>
                <w:sz w:val="25"/>
                <w:szCs w:val="24"/>
              </w:rPr>
              <w:t>) embarks on Another Corporate Social Responsibility Effort for the People in Myanmar including in the Rakhine region affected the current surge of Covid-19 cases</w:t>
            </w:r>
          </w:p>
        </w:tc>
      </w:tr>
    </w:tbl>
    <w:p w14:paraId="781B236D" w14:textId="7F7CB51E" w:rsidR="00E87F14" w:rsidRPr="00B95C49" w:rsidRDefault="00E87F14" w:rsidP="00B95C49">
      <w:pPr>
        <w:ind w:left="2070" w:hanging="2070"/>
        <w:jc w:val="both"/>
        <w:rPr>
          <w:rFonts w:ascii="Arial" w:eastAsia="Arial" w:hAnsi="Arial" w:cs="Arial"/>
          <w:b/>
          <w:sz w:val="25"/>
          <w:szCs w:val="24"/>
          <w:u w:val="single"/>
        </w:rPr>
      </w:pPr>
    </w:p>
    <w:p w14:paraId="25EC5363" w14:textId="1ACDD262" w:rsidR="002B58EA" w:rsidRPr="00E87F14" w:rsidRDefault="002B58EA" w:rsidP="00E87F14">
      <w:pPr>
        <w:spacing w:after="0" w:line="240" w:lineRule="auto"/>
        <w:jc w:val="both"/>
        <w:rPr>
          <w:rFonts w:ascii="Arial" w:eastAsia="Arial" w:hAnsi="Arial" w:cs="Arial"/>
          <w:sz w:val="25"/>
          <w:szCs w:val="24"/>
        </w:rPr>
      </w:pPr>
      <w:r w:rsidRPr="00E87F14">
        <w:rPr>
          <w:rFonts w:ascii="Arial" w:eastAsia="Arial" w:hAnsi="Arial" w:cs="Arial"/>
          <w:sz w:val="25"/>
          <w:szCs w:val="24"/>
        </w:rPr>
        <w:t xml:space="preserve">After </w:t>
      </w:r>
      <w:r w:rsidR="00B33E8D" w:rsidRPr="00E87F14">
        <w:rPr>
          <w:rFonts w:ascii="Arial" w:eastAsia="Arial" w:hAnsi="Arial" w:cs="Arial"/>
          <w:sz w:val="25"/>
          <w:szCs w:val="24"/>
        </w:rPr>
        <w:t xml:space="preserve">a </w:t>
      </w:r>
      <w:r w:rsidRPr="00E87F14">
        <w:rPr>
          <w:rFonts w:ascii="Arial" w:eastAsia="Arial" w:hAnsi="Arial" w:cs="Arial"/>
          <w:sz w:val="25"/>
          <w:szCs w:val="24"/>
        </w:rPr>
        <w:t>month</w:t>
      </w:r>
      <w:r w:rsidR="00B33E8D" w:rsidRPr="00E87F14">
        <w:rPr>
          <w:rFonts w:ascii="Arial" w:eastAsia="Arial" w:hAnsi="Arial" w:cs="Arial"/>
          <w:sz w:val="25"/>
          <w:szCs w:val="24"/>
        </w:rPr>
        <w:t>-</w:t>
      </w:r>
      <w:r w:rsidRPr="00E87F14">
        <w:rPr>
          <w:rFonts w:ascii="Arial" w:eastAsia="Arial" w:hAnsi="Arial" w:cs="Arial"/>
          <w:sz w:val="25"/>
          <w:szCs w:val="24"/>
        </w:rPr>
        <w:t xml:space="preserve">long pause in total </w:t>
      </w:r>
      <w:r w:rsidR="00B33E8D" w:rsidRPr="00E87F14">
        <w:rPr>
          <w:rFonts w:ascii="Arial" w:eastAsia="Arial" w:hAnsi="Arial" w:cs="Arial"/>
          <w:sz w:val="25"/>
          <w:szCs w:val="24"/>
        </w:rPr>
        <w:t xml:space="preserve">Covid-19 </w:t>
      </w:r>
      <w:r w:rsidRPr="00E87F14">
        <w:rPr>
          <w:rFonts w:ascii="Arial" w:eastAsia="Arial" w:hAnsi="Arial" w:cs="Arial"/>
          <w:sz w:val="25"/>
          <w:szCs w:val="24"/>
        </w:rPr>
        <w:t xml:space="preserve">cases reported, Myanmar has seen </w:t>
      </w:r>
      <w:r w:rsidR="00B33E8D" w:rsidRPr="00E87F14">
        <w:rPr>
          <w:rFonts w:ascii="Arial" w:eastAsia="Arial" w:hAnsi="Arial" w:cs="Arial"/>
          <w:sz w:val="25"/>
          <w:szCs w:val="24"/>
        </w:rPr>
        <w:t xml:space="preserve">an </w:t>
      </w:r>
      <w:r w:rsidRPr="00E87F14">
        <w:rPr>
          <w:rFonts w:ascii="Arial" w:eastAsia="Arial" w:hAnsi="Arial" w:cs="Arial"/>
          <w:sz w:val="25"/>
          <w:szCs w:val="24"/>
        </w:rPr>
        <w:t xml:space="preserve">increasing number of cases after the first </w:t>
      </w:r>
      <w:r w:rsidR="00B33E8D" w:rsidRPr="00E87F14">
        <w:rPr>
          <w:rFonts w:ascii="Arial" w:eastAsia="Arial" w:hAnsi="Arial" w:cs="Arial"/>
          <w:sz w:val="25"/>
          <w:szCs w:val="24"/>
        </w:rPr>
        <w:t xml:space="preserve">case of </w:t>
      </w:r>
      <w:r w:rsidRPr="00E87F14">
        <w:rPr>
          <w:rFonts w:ascii="Arial" w:eastAsia="Arial" w:hAnsi="Arial" w:cs="Arial"/>
          <w:sz w:val="25"/>
          <w:szCs w:val="24"/>
        </w:rPr>
        <w:t xml:space="preserve">local transmission was found in </w:t>
      </w:r>
      <w:proofErr w:type="spellStart"/>
      <w:r w:rsidRPr="00E87F14">
        <w:rPr>
          <w:rFonts w:ascii="Arial" w:eastAsia="Arial" w:hAnsi="Arial" w:cs="Arial"/>
          <w:sz w:val="25"/>
          <w:szCs w:val="24"/>
        </w:rPr>
        <w:t>Sittwe</w:t>
      </w:r>
      <w:proofErr w:type="spellEnd"/>
      <w:r w:rsidRPr="00E87F14">
        <w:rPr>
          <w:rFonts w:ascii="Arial" w:eastAsia="Arial" w:hAnsi="Arial" w:cs="Arial"/>
          <w:sz w:val="25"/>
          <w:szCs w:val="24"/>
        </w:rPr>
        <w:t xml:space="preserve">, the capital of Rakhine </w:t>
      </w:r>
      <w:r w:rsidR="00B33E8D" w:rsidRPr="00E87F14">
        <w:rPr>
          <w:rFonts w:ascii="Arial" w:eastAsia="Arial" w:hAnsi="Arial" w:cs="Arial"/>
          <w:sz w:val="25"/>
          <w:szCs w:val="24"/>
        </w:rPr>
        <w:t>S</w:t>
      </w:r>
      <w:r w:rsidRPr="00E87F14">
        <w:rPr>
          <w:rFonts w:ascii="Arial" w:eastAsia="Arial" w:hAnsi="Arial" w:cs="Arial"/>
          <w:sz w:val="25"/>
          <w:szCs w:val="24"/>
        </w:rPr>
        <w:t xml:space="preserve">tate. </w:t>
      </w:r>
      <w:r w:rsidR="00011AA2" w:rsidRPr="00E87F14">
        <w:rPr>
          <w:rFonts w:ascii="Arial" w:eastAsia="Arial" w:hAnsi="Arial" w:cs="Arial"/>
          <w:sz w:val="25"/>
          <w:szCs w:val="24"/>
        </w:rPr>
        <w:t>Nearly 300 cases have been reported in just two weeks</w:t>
      </w:r>
      <w:r w:rsidR="00B33E8D" w:rsidRPr="00E87F14">
        <w:rPr>
          <w:rFonts w:ascii="Arial" w:eastAsia="Arial" w:hAnsi="Arial" w:cs="Arial"/>
          <w:sz w:val="25"/>
          <w:szCs w:val="24"/>
        </w:rPr>
        <w:t>,</w:t>
      </w:r>
      <w:r w:rsidR="00011AA2" w:rsidRPr="00E87F14">
        <w:rPr>
          <w:rFonts w:ascii="Arial" w:eastAsia="Arial" w:hAnsi="Arial" w:cs="Arial"/>
          <w:sz w:val="25"/>
          <w:szCs w:val="24"/>
        </w:rPr>
        <w:t xml:space="preserve"> and </w:t>
      </w:r>
      <w:r w:rsidR="00B33E8D" w:rsidRPr="00E87F14">
        <w:rPr>
          <w:rFonts w:ascii="Arial" w:eastAsia="Arial" w:hAnsi="Arial" w:cs="Arial"/>
          <w:sz w:val="25"/>
          <w:szCs w:val="24"/>
        </w:rPr>
        <w:t>the a</w:t>
      </w:r>
      <w:r w:rsidR="00011AA2" w:rsidRPr="00E87F14">
        <w:rPr>
          <w:rFonts w:ascii="Arial" w:eastAsia="Arial" w:hAnsi="Arial" w:cs="Arial"/>
          <w:sz w:val="25"/>
          <w:szCs w:val="24"/>
        </w:rPr>
        <w:t>uthorities ha</w:t>
      </w:r>
      <w:r w:rsidR="00B33E8D" w:rsidRPr="00E87F14">
        <w:rPr>
          <w:rFonts w:ascii="Arial" w:eastAsia="Arial" w:hAnsi="Arial" w:cs="Arial"/>
          <w:sz w:val="25"/>
          <w:szCs w:val="24"/>
        </w:rPr>
        <w:t>ve</w:t>
      </w:r>
      <w:r w:rsidR="00011AA2" w:rsidRPr="00E87F14">
        <w:rPr>
          <w:rFonts w:ascii="Arial" w:eastAsia="Arial" w:hAnsi="Arial" w:cs="Arial"/>
          <w:sz w:val="25"/>
          <w:szCs w:val="24"/>
        </w:rPr>
        <w:t xml:space="preserve"> place</w:t>
      </w:r>
      <w:r w:rsidR="00B33E8D" w:rsidRPr="00E87F14">
        <w:rPr>
          <w:rFonts w:ascii="Arial" w:eastAsia="Arial" w:hAnsi="Arial" w:cs="Arial"/>
          <w:sz w:val="25"/>
          <w:szCs w:val="24"/>
        </w:rPr>
        <w:t>d</w:t>
      </w:r>
      <w:r w:rsidR="00011AA2" w:rsidRPr="00E87F14">
        <w:rPr>
          <w:rFonts w:ascii="Arial" w:eastAsia="Arial" w:hAnsi="Arial" w:cs="Arial"/>
          <w:sz w:val="25"/>
          <w:szCs w:val="24"/>
        </w:rPr>
        <w:t xml:space="preserve"> Rakhine </w:t>
      </w:r>
      <w:r w:rsidR="00B33E8D" w:rsidRPr="00E87F14">
        <w:rPr>
          <w:rFonts w:ascii="Arial" w:eastAsia="Arial" w:hAnsi="Arial" w:cs="Arial"/>
          <w:sz w:val="25"/>
          <w:szCs w:val="24"/>
        </w:rPr>
        <w:t>S</w:t>
      </w:r>
      <w:r w:rsidR="00011AA2" w:rsidRPr="00E87F14">
        <w:rPr>
          <w:rFonts w:ascii="Arial" w:eastAsia="Arial" w:hAnsi="Arial" w:cs="Arial"/>
          <w:sz w:val="25"/>
          <w:szCs w:val="24"/>
        </w:rPr>
        <w:t>tate under semi-lockdown and</w:t>
      </w:r>
      <w:r w:rsidR="00B33E8D" w:rsidRPr="00E87F14">
        <w:rPr>
          <w:rFonts w:ascii="Arial" w:eastAsia="Arial" w:hAnsi="Arial" w:cs="Arial"/>
          <w:sz w:val="25"/>
          <w:szCs w:val="24"/>
        </w:rPr>
        <w:t xml:space="preserve"> imposed</w:t>
      </w:r>
      <w:r w:rsidR="00011AA2" w:rsidRPr="00E87F14">
        <w:rPr>
          <w:rFonts w:ascii="Arial" w:eastAsia="Arial" w:hAnsi="Arial" w:cs="Arial"/>
          <w:sz w:val="25"/>
          <w:szCs w:val="24"/>
        </w:rPr>
        <w:t xml:space="preserve"> curfews to curb the spike of local</w:t>
      </w:r>
      <w:r w:rsidR="00B33E8D" w:rsidRPr="00E87F14">
        <w:rPr>
          <w:rFonts w:ascii="Arial" w:eastAsia="Arial" w:hAnsi="Arial" w:cs="Arial"/>
          <w:sz w:val="25"/>
          <w:szCs w:val="24"/>
        </w:rPr>
        <w:t>ly</w:t>
      </w:r>
      <w:r w:rsidR="00011AA2" w:rsidRPr="00E87F14">
        <w:rPr>
          <w:rFonts w:ascii="Arial" w:eastAsia="Arial" w:hAnsi="Arial" w:cs="Arial"/>
          <w:sz w:val="25"/>
          <w:szCs w:val="24"/>
        </w:rPr>
        <w:t xml:space="preserve"> transmi</w:t>
      </w:r>
      <w:r w:rsidR="00B33E8D" w:rsidRPr="00E87F14">
        <w:rPr>
          <w:rFonts w:ascii="Arial" w:eastAsia="Arial" w:hAnsi="Arial" w:cs="Arial"/>
          <w:sz w:val="25"/>
          <w:szCs w:val="24"/>
        </w:rPr>
        <w:t>tted cases</w:t>
      </w:r>
      <w:r w:rsidR="00011AA2" w:rsidRPr="00E87F14">
        <w:rPr>
          <w:rFonts w:ascii="Arial" w:eastAsia="Arial" w:hAnsi="Arial" w:cs="Arial"/>
          <w:sz w:val="25"/>
          <w:szCs w:val="24"/>
        </w:rPr>
        <w:t>.</w:t>
      </w:r>
    </w:p>
    <w:p w14:paraId="511E5F11" w14:textId="77777777" w:rsidR="00E87F14" w:rsidRPr="00E87F14" w:rsidRDefault="00E87F14" w:rsidP="00E87F14">
      <w:pPr>
        <w:pBdr>
          <w:top w:val="nil"/>
          <w:left w:val="nil"/>
          <w:bottom w:val="nil"/>
          <w:right w:val="nil"/>
          <w:between w:val="nil"/>
        </w:pBdr>
        <w:spacing w:after="0" w:line="240" w:lineRule="auto"/>
        <w:jc w:val="both"/>
        <w:rPr>
          <w:rFonts w:ascii="Arial" w:eastAsia="Arial" w:hAnsi="Arial" w:cs="Arial"/>
          <w:color w:val="000000"/>
          <w:sz w:val="25"/>
          <w:szCs w:val="24"/>
        </w:rPr>
      </w:pPr>
    </w:p>
    <w:p w14:paraId="158AEC61" w14:textId="77777777" w:rsidR="00C729C7" w:rsidRDefault="00D643CD" w:rsidP="00E87F14">
      <w:pPr>
        <w:pBdr>
          <w:top w:val="nil"/>
          <w:left w:val="nil"/>
          <w:bottom w:val="nil"/>
          <w:right w:val="nil"/>
          <w:between w:val="nil"/>
        </w:pBdr>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Heading the sacred call of leaving no one behind, MMBC embarked on another fund raising initiative in response to the recent spike in local transmission cases to support Myanmar authorities in battling the newest Covid-19 spread in the country particular in Rakhine. Thanks to generous support, the latest efforts able to collect funds totalling </w:t>
      </w:r>
      <w:r w:rsidRPr="005B30FF">
        <w:rPr>
          <w:rFonts w:ascii="Arial" w:eastAsia="Arial" w:hAnsi="Arial" w:cs="Arial"/>
          <w:color w:val="000000"/>
          <w:sz w:val="25"/>
          <w:szCs w:val="24"/>
          <w:u w:val="single"/>
        </w:rPr>
        <w:t>USD 7,</w:t>
      </w:r>
      <w:r w:rsidR="00C729C7">
        <w:rPr>
          <w:rFonts w:ascii="Arial" w:eastAsia="Arial" w:hAnsi="Arial" w:cs="Arial"/>
          <w:color w:val="000000"/>
          <w:sz w:val="25"/>
          <w:szCs w:val="24"/>
          <w:u w:val="single"/>
        </w:rPr>
        <w:t>7</w:t>
      </w:r>
      <w:r w:rsidRPr="005B30FF">
        <w:rPr>
          <w:rFonts w:ascii="Arial" w:eastAsia="Arial" w:hAnsi="Arial" w:cs="Arial"/>
          <w:color w:val="000000"/>
          <w:sz w:val="25"/>
          <w:szCs w:val="24"/>
          <w:u w:val="single"/>
        </w:rPr>
        <w:t>00</w:t>
      </w:r>
      <w:r w:rsidR="00E87F14" w:rsidRPr="005B30FF">
        <w:rPr>
          <w:rFonts w:ascii="Arial" w:eastAsia="Arial" w:hAnsi="Arial" w:cs="Arial"/>
          <w:color w:val="000000"/>
          <w:sz w:val="25"/>
          <w:szCs w:val="24"/>
          <w:u w:val="single"/>
        </w:rPr>
        <w:t>.00</w:t>
      </w:r>
      <w:r w:rsidR="00E87F14" w:rsidRPr="00E87F14">
        <w:rPr>
          <w:rFonts w:ascii="Arial" w:eastAsia="Arial" w:hAnsi="Arial" w:cs="Arial"/>
          <w:color w:val="000000"/>
          <w:sz w:val="25"/>
          <w:szCs w:val="24"/>
        </w:rPr>
        <w:t xml:space="preserve">. </w:t>
      </w:r>
    </w:p>
    <w:p w14:paraId="0F07A1DA" w14:textId="77777777" w:rsidR="00C729C7" w:rsidRDefault="00C729C7" w:rsidP="00E87F14">
      <w:pPr>
        <w:pBdr>
          <w:top w:val="nil"/>
          <w:left w:val="nil"/>
          <w:bottom w:val="nil"/>
          <w:right w:val="nil"/>
          <w:between w:val="nil"/>
        </w:pBdr>
        <w:spacing w:after="0" w:line="240" w:lineRule="auto"/>
        <w:jc w:val="both"/>
        <w:rPr>
          <w:rFonts w:ascii="Arial" w:eastAsia="Arial" w:hAnsi="Arial" w:cs="Arial"/>
          <w:color w:val="000000"/>
          <w:sz w:val="25"/>
          <w:szCs w:val="24"/>
        </w:rPr>
      </w:pPr>
    </w:p>
    <w:p w14:paraId="367493BF" w14:textId="2237BC72" w:rsidR="00E87F14" w:rsidRDefault="00D643CD" w:rsidP="008047E8">
      <w:pPr>
        <w:pBdr>
          <w:top w:val="nil"/>
          <w:left w:val="nil"/>
          <w:bottom w:val="nil"/>
          <w:right w:val="nil"/>
          <w:between w:val="nil"/>
        </w:pBdr>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The MMBC in currently </w:t>
      </w:r>
      <w:r w:rsidR="008047E8">
        <w:rPr>
          <w:rFonts w:ascii="Arial" w:eastAsia="Arial" w:hAnsi="Arial" w:cs="Arial"/>
          <w:color w:val="000000"/>
          <w:sz w:val="25"/>
          <w:szCs w:val="24"/>
        </w:rPr>
        <w:t>working out to distribute high grade Malaysia-made Personal Protection Equipment (“PPE”) and face masks to support</w:t>
      </w:r>
      <w:r w:rsidR="00C729C7">
        <w:rPr>
          <w:rFonts w:ascii="Arial" w:eastAsia="Arial" w:hAnsi="Arial" w:cs="Arial"/>
          <w:color w:val="000000"/>
          <w:sz w:val="25"/>
          <w:szCs w:val="24"/>
        </w:rPr>
        <w:t xml:space="preserve"> temporary </w:t>
      </w:r>
      <w:r w:rsidR="008047E8">
        <w:rPr>
          <w:rFonts w:ascii="Arial" w:eastAsia="Arial" w:hAnsi="Arial" w:cs="Arial"/>
          <w:color w:val="000000"/>
          <w:sz w:val="25"/>
          <w:szCs w:val="24"/>
        </w:rPr>
        <w:t xml:space="preserve">field </w:t>
      </w:r>
      <w:r w:rsidR="00C729C7">
        <w:rPr>
          <w:rFonts w:ascii="Arial" w:eastAsia="Arial" w:hAnsi="Arial" w:cs="Arial"/>
          <w:color w:val="000000"/>
          <w:sz w:val="25"/>
          <w:szCs w:val="24"/>
        </w:rPr>
        <w:t>hospitals</w:t>
      </w:r>
      <w:r w:rsidR="008047E8">
        <w:rPr>
          <w:rFonts w:ascii="Arial" w:eastAsia="Arial" w:hAnsi="Arial" w:cs="Arial"/>
          <w:color w:val="000000"/>
          <w:sz w:val="25"/>
          <w:szCs w:val="24"/>
        </w:rPr>
        <w:t xml:space="preserve">. First consignment of PPE has arrived in Yangon on 13 Sept through Myanmar Airways International Relief Flight. It will be handed over to the management of the field hospital at </w:t>
      </w:r>
      <w:proofErr w:type="spellStart"/>
      <w:r w:rsidR="008047E8">
        <w:rPr>
          <w:rFonts w:ascii="Arial" w:eastAsia="Arial" w:hAnsi="Arial" w:cs="Arial"/>
          <w:color w:val="000000"/>
          <w:sz w:val="25"/>
          <w:szCs w:val="24"/>
        </w:rPr>
        <w:t>Thuwana</w:t>
      </w:r>
      <w:proofErr w:type="spellEnd"/>
      <w:r w:rsidR="008047E8">
        <w:rPr>
          <w:rFonts w:ascii="Arial" w:eastAsia="Arial" w:hAnsi="Arial" w:cs="Arial"/>
          <w:color w:val="000000"/>
          <w:sz w:val="25"/>
          <w:szCs w:val="24"/>
        </w:rPr>
        <w:t xml:space="preserve"> Stadium on 18 Sept. Similar items will also be contributed to the Rakhine region, which will be coordinated by Mercy Malaysia with </w:t>
      </w:r>
      <w:r w:rsidR="00C729C7" w:rsidRPr="00C729C7">
        <w:rPr>
          <w:rFonts w:ascii="Arial" w:eastAsia="Arial" w:hAnsi="Arial" w:cs="Arial"/>
          <w:color w:val="000000"/>
          <w:sz w:val="25"/>
          <w:szCs w:val="24"/>
        </w:rPr>
        <w:t>Union Enterprise for Humanitarian Assistance, Resettlement and Development (UEHRD)</w:t>
      </w:r>
      <w:r w:rsidR="008047E8">
        <w:rPr>
          <w:rFonts w:ascii="Arial" w:eastAsia="Arial" w:hAnsi="Arial" w:cs="Arial"/>
          <w:color w:val="000000"/>
          <w:sz w:val="25"/>
          <w:szCs w:val="24"/>
        </w:rPr>
        <w:t>.</w:t>
      </w:r>
    </w:p>
    <w:p w14:paraId="051F70D1" w14:textId="77777777" w:rsidR="008047E8" w:rsidRPr="00E87F14" w:rsidRDefault="008047E8" w:rsidP="008047E8">
      <w:pPr>
        <w:pBdr>
          <w:top w:val="nil"/>
          <w:left w:val="nil"/>
          <w:bottom w:val="nil"/>
          <w:right w:val="nil"/>
          <w:between w:val="nil"/>
        </w:pBdr>
        <w:spacing w:after="0" w:line="240" w:lineRule="auto"/>
        <w:jc w:val="both"/>
        <w:rPr>
          <w:rFonts w:ascii="Arial" w:eastAsia="Arial" w:hAnsi="Arial" w:cs="Arial"/>
          <w:sz w:val="25"/>
          <w:szCs w:val="24"/>
        </w:rPr>
      </w:pPr>
    </w:p>
    <w:p w14:paraId="3871E7EA" w14:textId="3B1B5387" w:rsidR="00B33E8D" w:rsidRPr="00E87F14" w:rsidRDefault="00B33E8D" w:rsidP="00E87F14">
      <w:pPr>
        <w:spacing w:after="0" w:line="240" w:lineRule="auto"/>
        <w:jc w:val="both"/>
        <w:rPr>
          <w:rFonts w:ascii="Arial" w:eastAsia="Arial" w:hAnsi="Arial" w:cs="Arial"/>
          <w:sz w:val="25"/>
          <w:szCs w:val="24"/>
        </w:rPr>
      </w:pPr>
      <w:r w:rsidRPr="00E87F14">
        <w:rPr>
          <w:rFonts w:ascii="Arial" w:eastAsia="Arial" w:hAnsi="Arial" w:cs="Arial"/>
          <w:sz w:val="25"/>
          <w:szCs w:val="24"/>
        </w:rPr>
        <w:t xml:space="preserve">Earlier in the pandemic, in a joint effort with its generous members’ organisations and companies, </w:t>
      </w:r>
      <w:r w:rsidR="00011AA2" w:rsidRPr="00E87F14">
        <w:rPr>
          <w:rFonts w:ascii="Arial" w:eastAsia="Arial" w:hAnsi="Arial" w:cs="Arial"/>
          <w:sz w:val="25"/>
          <w:szCs w:val="24"/>
        </w:rPr>
        <w:t xml:space="preserve">MMBC Initiated </w:t>
      </w:r>
      <w:r w:rsidRPr="00E87F14">
        <w:rPr>
          <w:rFonts w:ascii="Arial" w:eastAsia="Arial" w:hAnsi="Arial" w:cs="Arial"/>
          <w:sz w:val="25"/>
          <w:szCs w:val="24"/>
        </w:rPr>
        <w:t xml:space="preserve">a </w:t>
      </w:r>
      <w:r w:rsidR="00011AA2" w:rsidRPr="00E87F14">
        <w:rPr>
          <w:rFonts w:ascii="Arial" w:eastAsia="Arial" w:hAnsi="Arial" w:cs="Arial"/>
          <w:sz w:val="25"/>
          <w:szCs w:val="24"/>
        </w:rPr>
        <w:t>Social Responsibility Program</w:t>
      </w:r>
      <w:r w:rsidR="00CB1D66" w:rsidRPr="00E87F14">
        <w:rPr>
          <w:rFonts w:ascii="Arial" w:eastAsia="Arial" w:hAnsi="Arial" w:cs="Arial"/>
          <w:sz w:val="25"/>
          <w:szCs w:val="24"/>
        </w:rPr>
        <w:t xml:space="preserve"> </w:t>
      </w:r>
      <w:r w:rsidRPr="00E87F14">
        <w:rPr>
          <w:rFonts w:ascii="Arial" w:eastAsia="Arial" w:hAnsi="Arial" w:cs="Arial"/>
          <w:sz w:val="25"/>
          <w:szCs w:val="24"/>
        </w:rPr>
        <w:t xml:space="preserve">that supported many Myanmar and Malaysian frontline workers </w:t>
      </w:r>
      <w:r w:rsidR="00E87F14" w:rsidRPr="00E87F14">
        <w:rPr>
          <w:rFonts w:ascii="Arial" w:eastAsia="Arial" w:hAnsi="Arial" w:cs="Arial"/>
          <w:sz w:val="25"/>
          <w:szCs w:val="24"/>
        </w:rPr>
        <w:t>namely</w:t>
      </w:r>
      <w:r w:rsidRPr="00E87F14">
        <w:rPr>
          <w:rFonts w:ascii="Arial" w:eastAsia="Arial" w:hAnsi="Arial" w:cs="Arial"/>
          <w:sz w:val="25"/>
          <w:szCs w:val="24"/>
        </w:rPr>
        <w:t>:</w:t>
      </w:r>
    </w:p>
    <w:p w14:paraId="20252301" w14:textId="77777777" w:rsidR="00E87F14" w:rsidRPr="00E87F14" w:rsidRDefault="00E87F14" w:rsidP="00E87F14">
      <w:pPr>
        <w:pStyle w:val="ListParagraph"/>
        <w:spacing w:after="0" w:line="240" w:lineRule="auto"/>
        <w:ind w:left="1170"/>
        <w:jc w:val="both"/>
        <w:rPr>
          <w:rFonts w:ascii="Arial" w:eastAsia="Arial" w:hAnsi="Arial" w:cs="Arial"/>
          <w:color w:val="000000"/>
          <w:sz w:val="25"/>
          <w:szCs w:val="24"/>
          <w:u w:val="single"/>
        </w:rPr>
      </w:pPr>
    </w:p>
    <w:p w14:paraId="127D2365" w14:textId="3154E014" w:rsidR="00D643CD" w:rsidRPr="00E87F14" w:rsidRDefault="00D643CD" w:rsidP="00E87F14">
      <w:pPr>
        <w:pStyle w:val="ListParagraph"/>
        <w:numPr>
          <w:ilvl w:val="1"/>
          <w:numId w:val="1"/>
        </w:numPr>
        <w:spacing w:after="0" w:line="240" w:lineRule="auto"/>
        <w:ind w:left="1170" w:hanging="540"/>
        <w:jc w:val="both"/>
        <w:rPr>
          <w:rFonts w:ascii="Arial" w:eastAsia="Arial" w:hAnsi="Arial" w:cs="Arial"/>
          <w:color w:val="000000"/>
          <w:sz w:val="25"/>
          <w:szCs w:val="24"/>
          <w:u w:val="single"/>
        </w:rPr>
      </w:pPr>
      <w:r w:rsidRPr="00E87F14">
        <w:rPr>
          <w:rFonts w:ascii="Arial" w:eastAsia="Arial" w:hAnsi="Arial" w:cs="Arial"/>
          <w:color w:val="000000"/>
          <w:sz w:val="25"/>
          <w:szCs w:val="24"/>
          <w:u w:val="single"/>
        </w:rPr>
        <w:t>For Myanmar frontlines (coordinated by Mercy Malaysia)</w:t>
      </w:r>
    </w:p>
    <w:p w14:paraId="058ECED2" w14:textId="77777777" w:rsidR="00E87F14" w:rsidRPr="00E87F14" w:rsidRDefault="00E87F14" w:rsidP="00E87F14">
      <w:pPr>
        <w:pStyle w:val="ListParagraph"/>
        <w:spacing w:after="0" w:line="240" w:lineRule="auto"/>
        <w:ind w:left="1170"/>
        <w:jc w:val="both"/>
        <w:rPr>
          <w:rFonts w:ascii="Arial" w:eastAsia="Arial" w:hAnsi="Arial" w:cs="Arial"/>
          <w:color w:val="000000"/>
          <w:sz w:val="25"/>
          <w:szCs w:val="24"/>
        </w:rPr>
      </w:pPr>
    </w:p>
    <w:p w14:paraId="5C28E62C" w14:textId="337E55AA" w:rsidR="00E87F14" w:rsidRPr="00E87F14" w:rsidRDefault="00E87F14" w:rsidP="00E87F14">
      <w:pPr>
        <w:pStyle w:val="ListParagraph"/>
        <w:numPr>
          <w:ilvl w:val="2"/>
          <w:numId w:val="1"/>
        </w:numPr>
        <w:spacing w:after="0" w:line="240" w:lineRule="auto"/>
        <w:ind w:left="1800" w:hanging="540"/>
        <w:jc w:val="both"/>
        <w:rPr>
          <w:rFonts w:ascii="Arial" w:eastAsia="Arial" w:hAnsi="Arial" w:cs="Arial"/>
          <w:color w:val="000000"/>
          <w:sz w:val="25"/>
          <w:szCs w:val="24"/>
        </w:rPr>
      </w:pPr>
      <w:r w:rsidRPr="00E87F14">
        <w:rPr>
          <w:rFonts w:ascii="Arial" w:eastAsia="Arial" w:hAnsi="Arial" w:cs="Arial"/>
          <w:color w:val="000000"/>
          <w:sz w:val="25"/>
          <w:szCs w:val="24"/>
        </w:rPr>
        <w:t>A contribution to the Myanmar Ministry of Health and Sports:  25,000 units of surgical masks, 5,000 pairs of surgical gloves, other personal protective equipment (“PPE”) and 100 bottles of hand sanitizers – valued at USD 15,000 in early March;</w:t>
      </w:r>
    </w:p>
    <w:p w14:paraId="28131601" w14:textId="77777777" w:rsidR="00E87F14" w:rsidRPr="00E87F14" w:rsidRDefault="00E87F14" w:rsidP="00E87F14">
      <w:pPr>
        <w:pStyle w:val="ListParagraph"/>
        <w:spacing w:after="0" w:line="240" w:lineRule="auto"/>
        <w:ind w:left="1800"/>
        <w:jc w:val="both"/>
        <w:rPr>
          <w:rFonts w:ascii="Arial" w:eastAsia="Arial" w:hAnsi="Arial" w:cs="Arial"/>
          <w:color w:val="000000"/>
          <w:sz w:val="25"/>
          <w:szCs w:val="20"/>
        </w:rPr>
      </w:pPr>
    </w:p>
    <w:p w14:paraId="7F3FED0A" w14:textId="3202B164" w:rsidR="00E87F14" w:rsidRPr="00E87F14" w:rsidRDefault="00E87F14" w:rsidP="00E87F14">
      <w:pPr>
        <w:pStyle w:val="ListParagraph"/>
        <w:numPr>
          <w:ilvl w:val="2"/>
          <w:numId w:val="1"/>
        </w:numPr>
        <w:spacing w:after="0" w:line="240" w:lineRule="auto"/>
        <w:ind w:left="1800" w:hanging="540"/>
        <w:jc w:val="both"/>
        <w:rPr>
          <w:rFonts w:ascii="Arial" w:eastAsia="Arial" w:hAnsi="Arial" w:cs="Arial"/>
          <w:color w:val="000000"/>
          <w:sz w:val="25"/>
          <w:szCs w:val="24"/>
        </w:rPr>
      </w:pPr>
      <w:r w:rsidRPr="00E87F14">
        <w:rPr>
          <w:rFonts w:ascii="Arial" w:eastAsia="Arial" w:hAnsi="Arial" w:cs="Arial"/>
          <w:color w:val="000000"/>
          <w:sz w:val="25"/>
          <w:szCs w:val="24"/>
        </w:rPr>
        <w:t>Additional contribution to Myanmar’s frontline workers coordinated by Mercy Malaysia valued at USD11,750</w:t>
      </w:r>
      <w:r w:rsidR="00AE04FC">
        <w:rPr>
          <w:rFonts w:ascii="Arial" w:eastAsia="Arial" w:hAnsi="Arial" w:cs="Arial"/>
          <w:color w:val="000000"/>
          <w:sz w:val="25"/>
          <w:szCs w:val="24"/>
        </w:rPr>
        <w:t xml:space="preserve"> in third week of April.</w:t>
      </w:r>
    </w:p>
    <w:p w14:paraId="772557ED" w14:textId="77777777" w:rsidR="00C729C7" w:rsidRPr="00E87F14" w:rsidRDefault="00C729C7" w:rsidP="00E87F14">
      <w:pPr>
        <w:pStyle w:val="ListParagraph"/>
        <w:spacing w:after="0" w:line="240" w:lineRule="auto"/>
        <w:ind w:left="1170"/>
        <w:jc w:val="both"/>
        <w:rPr>
          <w:rFonts w:ascii="Arial" w:eastAsia="Arial" w:hAnsi="Arial" w:cs="Arial"/>
          <w:color w:val="000000"/>
          <w:sz w:val="25"/>
          <w:szCs w:val="20"/>
        </w:rPr>
      </w:pPr>
    </w:p>
    <w:p w14:paraId="1D384C54" w14:textId="77777777" w:rsidR="00E87F14" w:rsidRPr="00E87F14" w:rsidRDefault="00E87F14" w:rsidP="00E87F14">
      <w:pPr>
        <w:pStyle w:val="ListParagraph"/>
        <w:spacing w:after="0" w:line="240" w:lineRule="auto"/>
        <w:ind w:left="1170"/>
        <w:jc w:val="both"/>
        <w:rPr>
          <w:rFonts w:ascii="Arial" w:eastAsia="Arial" w:hAnsi="Arial" w:cs="Arial"/>
          <w:color w:val="000000"/>
          <w:sz w:val="25"/>
          <w:szCs w:val="20"/>
        </w:rPr>
      </w:pPr>
    </w:p>
    <w:p w14:paraId="2B51CD2C" w14:textId="312B4F65" w:rsidR="00E87F14" w:rsidRPr="00E87F14" w:rsidRDefault="00E87F14" w:rsidP="00E87F14">
      <w:pPr>
        <w:pStyle w:val="ListParagraph"/>
        <w:numPr>
          <w:ilvl w:val="1"/>
          <w:numId w:val="1"/>
        </w:numPr>
        <w:spacing w:after="0" w:line="240" w:lineRule="auto"/>
        <w:ind w:left="1170" w:hanging="540"/>
        <w:jc w:val="both"/>
        <w:rPr>
          <w:rFonts w:ascii="Arial" w:eastAsia="Arial" w:hAnsi="Arial" w:cs="Arial"/>
          <w:color w:val="000000"/>
          <w:sz w:val="25"/>
          <w:szCs w:val="24"/>
          <w:u w:val="single"/>
        </w:rPr>
      </w:pPr>
      <w:r w:rsidRPr="00E87F14">
        <w:rPr>
          <w:rFonts w:ascii="Arial" w:eastAsia="Arial" w:hAnsi="Arial" w:cs="Arial"/>
          <w:color w:val="000000"/>
          <w:sz w:val="25"/>
          <w:szCs w:val="24"/>
          <w:u w:val="single"/>
        </w:rPr>
        <w:t>For Malaysian frontlines</w:t>
      </w:r>
    </w:p>
    <w:p w14:paraId="1DF3CF4A" w14:textId="77777777" w:rsidR="00D643CD" w:rsidRPr="00E87F14" w:rsidRDefault="00D643CD" w:rsidP="00E87F14">
      <w:pPr>
        <w:pStyle w:val="ListParagraph"/>
        <w:spacing w:after="0" w:line="240" w:lineRule="auto"/>
        <w:ind w:left="1170"/>
        <w:jc w:val="both"/>
        <w:rPr>
          <w:rFonts w:ascii="Arial" w:eastAsia="Arial" w:hAnsi="Arial" w:cs="Arial"/>
          <w:color w:val="000000"/>
          <w:sz w:val="25"/>
          <w:szCs w:val="24"/>
        </w:rPr>
      </w:pPr>
    </w:p>
    <w:p w14:paraId="00000008" w14:textId="04A3974B" w:rsidR="00AB193D" w:rsidRPr="00E87F14" w:rsidRDefault="00D643CD" w:rsidP="00E87F14">
      <w:pPr>
        <w:pStyle w:val="ListParagraph"/>
        <w:numPr>
          <w:ilvl w:val="2"/>
          <w:numId w:val="1"/>
        </w:numPr>
        <w:spacing w:after="0" w:line="240" w:lineRule="auto"/>
        <w:ind w:left="1800" w:hanging="540"/>
        <w:jc w:val="both"/>
        <w:rPr>
          <w:rFonts w:ascii="Arial" w:eastAsia="Arial" w:hAnsi="Arial" w:cs="Arial"/>
          <w:color w:val="000000"/>
          <w:sz w:val="25"/>
          <w:szCs w:val="24"/>
        </w:rPr>
      </w:pPr>
      <w:r w:rsidRPr="00E87F14">
        <w:rPr>
          <w:rFonts w:ascii="Arial" w:eastAsia="Arial" w:hAnsi="Arial" w:cs="Arial"/>
          <w:color w:val="000000"/>
          <w:sz w:val="25"/>
          <w:szCs w:val="24"/>
        </w:rPr>
        <w:t>Co</w:t>
      </w:r>
      <w:r w:rsidR="006C0810" w:rsidRPr="00E87F14">
        <w:rPr>
          <w:rFonts w:ascii="Arial" w:eastAsia="Arial" w:hAnsi="Arial" w:cs="Arial"/>
          <w:color w:val="000000"/>
          <w:sz w:val="25"/>
          <w:szCs w:val="24"/>
        </w:rPr>
        <w:t>ntribution to frontline</w:t>
      </w:r>
      <w:r w:rsidR="00B33E8D" w:rsidRPr="00E87F14">
        <w:rPr>
          <w:rFonts w:ascii="Arial" w:eastAsia="Arial" w:hAnsi="Arial" w:cs="Arial"/>
          <w:color w:val="000000"/>
          <w:sz w:val="25"/>
          <w:szCs w:val="24"/>
        </w:rPr>
        <w:t xml:space="preserve"> workers</w:t>
      </w:r>
      <w:r w:rsidR="006C0810" w:rsidRPr="00E87F14">
        <w:rPr>
          <w:rFonts w:ascii="Arial" w:eastAsia="Arial" w:hAnsi="Arial" w:cs="Arial"/>
          <w:color w:val="000000"/>
          <w:sz w:val="25"/>
          <w:szCs w:val="24"/>
        </w:rPr>
        <w:t xml:space="preserve"> in Malaysia:  3,000 units of face shields produced by</w:t>
      </w:r>
      <w:r w:rsidR="00B33E8D" w:rsidRPr="00E87F14">
        <w:rPr>
          <w:rFonts w:ascii="Arial" w:eastAsia="Arial" w:hAnsi="Arial" w:cs="Arial"/>
          <w:color w:val="000000"/>
          <w:sz w:val="25"/>
          <w:szCs w:val="24"/>
        </w:rPr>
        <w:t xml:space="preserve"> the</w:t>
      </w:r>
      <w:r w:rsidR="006C0810" w:rsidRPr="00E87F14">
        <w:rPr>
          <w:rFonts w:ascii="Arial" w:eastAsia="Arial" w:hAnsi="Arial" w:cs="Arial"/>
          <w:color w:val="000000"/>
          <w:sz w:val="25"/>
          <w:szCs w:val="24"/>
        </w:rPr>
        <w:t xml:space="preserve"> Ladies Group of Taman Ixora, Bandar </w:t>
      </w:r>
      <w:proofErr w:type="spellStart"/>
      <w:r w:rsidR="006C0810" w:rsidRPr="00E87F14">
        <w:rPr>
          <w:rFonts w:ascii="Arial" w:eastAsia="Arial" w:hAnsi="Arial" w:cs="Arial"/>
          <w:color w:val="000000"/>
          <w:sz w:val="25"/>
          <w:szCs w:val="24"/>
        </w:rPr>
        <w:t>Baru</w:t>
      </w:r>
      <w:proofErr w:type="spellEnd"/>
      <w:r w:rsidR="006C0810" w:rsidRPr="00E87F14">
        <w:rPr>
          <w:rFonts w:ascii="Arial" w:eastAsia="Arial" w:hAnsi="Arial" w:cs="Arial"/>
          <w:color w:val="000000"/>
          <w:sz w:val="25"/>
          <w:szCs w:val="24"/>
        </w:rPr>
        <w:t xml:space="preserve"> </w:t>
      </w:r>
      <w:proofErr w:type="spellStart"/>
      <w:r w:rsidR="006C0810" w:rsidRPr="00E87F14">
        <w:rPr>
          <w:rFonts w:ascii="Arial" w:eastAsia="Arial" w:hAnsi="Arial" w:cs="Arial"/>
          <w:color w:val="000000"/>
          <w:sz w:val="25"/>
          <w:szCs w:val="24"/>
        </w:rPr>
        <w:t>Salak</w:t>
      </w:r>
      <w:proofErr w:type="spellEnd"/>
      <w:r w:rsidR="006C0810" w:rsidRPr="00E87F14">
        <w:rPr>
          <w:rFonts w:ascii="Arial" w:eastAsia="Arial" w:hAnsi="Arial" w:cs="Arial"/>
          <w:color w:val="000000"/>
          <w:sz w:val="25"/>
          <w:szCs w:val="24"/>
        </w:rPr>
        <w:t xml:space="preserve"> Tinggi valued at US</w:t>
      </w:r>
      <w:r w:rsidR="00B72DE2" w:rsidRPr="00E87F14">
        <w:rPr>
          <w:rFonts w:ascii="Arial" w:eastAsia="Arial" w:hAnsi="Arial" w:cs="Arial"/>
          <w:color w:val="000000"/>
          <w:sz w:val="25"/>
          <w:szCs w:val="24"/>
        </w:rPr>
        <w:t xml:space="preserve">D </w:t>
      </w:r>
      <w:r w:rsidR="006C0810" w:rsidRPr="00E87F14">
        <w:rPr>
          <w:rFonts w:ascii="Arial" w:eastAsia="Arial" w:hAnsi="Arial" w:cs="Arial"/>
          <w:color w:val="000000"/>
          <w:sz w:val="25"/>
          <w:szCs w:val="24"/>
        </w:rPr>
        <w:t>1,500</w:t>
      </w:r>
      <w:r w:rsidR="00B33E8D" w:rsidRPr="00E87F14">
        <w:rPr>
          <w:rFonts w:ascii="Arial" w:eastAsia="Arial" w:hAnsi="Arial" w:cs="Arial"/>
          <w:color w:val="000000"/>
          <w:sz w:val="25"/>
          <w:szCs w:val="24"/>
        </w:rPr>
        <w:t>;</w:t>
      </w:r>
    </w:p>
    <w:p w14:paraId="12EFC91A" w14:textId="77777777" w:rsidR="00E87F14" w:rsidRPr="00E87F14" w:rsidRDefault="00E87F14" w:rsidP="00E87F14">
      <w:pPr>
        <w:pStyle w:val="ListParagraph"/>
        <w:spacing w:after="0" w:line="240" w:lineRule="auto"/>
        <w:ind w:left="1800"/>
        <w:jc w:val="both"/>
        <w:rPr>
          <w:rFonts w:ascii="Arial" w:eastAsia="Arial" w:hAnsi="Arial" w:cs="Arial"/>
          <w:color w:val="000000"/>
          <w:sz w:val="25"/>
          <w:szCs w:val="20"/>
        </w:rPr>
      </w:pPr>
    </w:p>
    <w:p w14:paraId="24023B24" w14:textId="1CBC84EF" w:rsidR="00E87F14" w:rsidRPr="00E87F14" w:rsidRDefault="00E87F14" w:rsidP="00E87F14">
      <w:pPr>
        <w:pStyle w:val="ListParagraph"/>
        <w:numPr>
          <w:ilvl w:val="2"/>
          <w:numId w:val="1"/>
        </w:numPr>
        <w:spacing w:after="0" w:line="240" w:lineRule="auto"/>
        <w:ind w:left="1800" w:hanging="540"/>
        <w:jc w:val="both"/>
        <w:rPr>
          <w:rFonts w:ascii="Arial" w:eastAsia="Arial" w:hAnsi="Arial" w:cs="Arial"/>
          <w:color w:val="000000"/>
          <w:sz w:val="25"/>
          <w:szCs w:val="24"/>
        </w:rPr>
      </w:pPr>
      <w:r w:rsidRPr="00E87F14">
        <w:rPr>
          <w:rFonts w:ascii="Arial" w:eastAsia="Arial" w:hAnsi="Arial" w:cs="Arial"/>
          <w:color w:val="000000"/>
          <w:sz w:val="25"/>
          <w:szCs w:val="24"/>
        </w:rPr>
        <w:t xml:space="preserve">Supporting the call by the Foreign Minister of Malaysia under the Ministry’ Diplomatic Equipment Stockpiles (MDES) with contribution of 7,500 face masks worth US2,500 </w:t>
      </w:r>
    </w:p>
    <w:p w14:paraId="131927F2" w14:textId="77777777" w:rsidR="00E87F14" w:rsidRPr="00E87F14" w:rsidRDefault="00E87F14" w:rsidP="00E87F14">
      <w:pPr>
        <w:pStyle w:val="ListParagraph"/>
        <w:spacing w:after="0" w:line="240" w:lineRule="auto"/>
        <w:rPr>
          <w:rFonts w:ascii="Arial" w:eastAsia="Arial" w:hAnsi="Arial" w:cs="Arial"/>
          <w:color w:val="000000"/>
          <w:sz w:val="25"/>
          <w:szCs w:val="24"/>
        </w:rPr>
      </w:pPr>
    </w:p>
    <w:p w14:paraId="0000000A" w14:textId="1DFBD340" w:rsidR="00AB193D" w:rsidRPr="00E87F14" w:rsidRDefault="00E87F14" w:rsidP="00E87F14">
      <w:pPr>
        <w:pStyle w:val="ListParagraph"/>
        <w:numPr>
          <w:ilvl w:val="2"/>
          <w:numId w:val="1"/>
        </w:numPr>
        <w:spacing w:after="0" w:line="240" w:lineRule="auto"/>
        <w:ind w:left="1800" w:hanging="540"/>
        <w:jc w:val="both"/>
        <w:rPr>
          <w:rFonts w:ascii="Arial" w:eastAsia="Arial" w:hAnsi="Arial" w:cs="Arial"/>
          <w:color w:val="000000"/>
          <w:sz w:val="25"/>
          <w:szCs w:val="24"/>
        </w:rPr>
      </w:pPr>
      <w:r w:rsidRPr="00E87F14">
        <w:rPr>
          <w:rFonts w:ascii="Arial" w:eastAsia="Arial" w:hAnsi="Arial" w:cs="Arial"/>
          <w:color w:val="000000"/>
          <w:sz w:val="25"/>
          <w:szCs w:val="24"/>
        </w:rPr>
        <w:t>a</w:t>
      </w:r>
      <w:r w:rsidR="00B33E8D" w:rsidRPr="00E87F14">
        <w:rPr>
          <w:rFonts w:ascii="Arial" w:eastAsia="Arial" w:hAnsi="Arial" w:cs="Arial"/>
          <w:color w:val="000000"/>
          <w:sz w:val="25"/>
          <w:szCs w:val="24"/>
        </w:rPr>
        <w:t xml:space="preserve"> c</w:t>
      </w:r>
      <w:r w:rsidR="006C0810" w:rsidRPr="00E87F14">
        <w:rPr>
          <w:rFonts w:ascii="Arial" w:eastAsia="Arial" w:hAnsi="Arial" w:cs="Arial"/>
          <w:color w:val="000000"/>
          <w:sz w:val="25"/>
          <w:szCs w:val="24"/>
        </w:rPr>
        <w:t xml:space="preserve">ontribution to Malaysia Sungai </w:t>
      </w:r>
      <w:proofErr w:type="spellStart"/>
      <w:r w:rsidR="006C0810" w:rsidRPr="00E87F14">
        <w:rPr>
          <w:rFonts w:ascii="Arial" w:eastAsia="Arial" w:hAnsi="Arial" w:cs="Arial"/>
          <w:color w:val="000000"/>
          <w:sz w:val="25"/>
          <w:szCs w:val="24"/>
        </w:rPr>
        <w:t>Buloh</w:t>
      </w:r>
      <w:proofErr w:type="spellEnd"/>
      <w:r w:rsidR="006C0810" w:rsidRPr="00E87F14">
        <w:rPr>
          <w:rFonts w:ascii="Arial" w:eastAsia="Arial" w:hAnsi="Arial" w:cs="Arial"/>
          <w:color w:val="000000"/>
          <w:sz w:val="25"/>
          <w:szCs w:val="24"/>
        </w:rPr>
        <w:t xml:space="preserve"> Hospital (MSBH): PPE by B2M Medical </w:t>
      </w:r>
      <w:proofErr w:type="spellStart"/>
      <w:r w:rsidR="006C0810" w:rsidRPr="00E87F14">
        <w:rPr>
          <w:rFonts w:ascii="Arial" w:eastAsia="Arial" w:hAnsi="Arial" w:cs="Arial"/>
          <w:color w:val="000000"/>
          <w:sz w:val="25"/>
          <w:szCs w:val="24"/>
        </w:rPr>
        <w:t>Sdn</w:t>
      </w:r>
      <w:proofErr w:type="spellEnd"/>
      <w:r w:rsidR="006C0810" w:rsidRPr="00E87F14">
        <w:rPr>
          <w:rFonts w:ascii="Arial" w:eastAsia="Arial" w:hAnsi="Arial" w:cs="Arial"/>
          <w:color w:val="000000"/>
          <w:sz w:val="25"/>
          <w:szCs w:val="24"/>
        </w:rPr>
        <w:t>. Bhd.  valued at US</w:t>
      </w:r>
      <w:r w:rsidR="00B72DE2" w:rsidRPr="00E87F14">
        <w:rPr>
          <w:rFonts w:ascii="Arial" w:eastAsia="Arial" w:hAnsi="Arial" w:cs="Arial"/>
          <w:color w:val="000000"/>
          <w:sz w:val="25"/>
          <w:szCs w:val="24"/>
        </w:rPr>
        <w:t xml:space="preserve">D </w:t>
      </w:r>
      <w:r w:rsidR="006C0810" w:rsidRPr="00E87F14">
        <w:rPr>
          <w:rFonts w:ascii="Arial" w:eastAsia="Arial" w:hAnsi="Arial" w:cs="Arial"/>
          <w:color w:val="000000"/>
          <w:sz w:val="25"/>
          <w:szCs w:val="24"/>
        </w:rPr>
        <w:t>7,500</w:t>
      </w:r>
      <w:r w:rsidR="00B33E8D" w:rsidRPr="00E87F14">
        <w:rPr>
          <w:rFonts w:ascii="Arial" w:eastAsia="Arial" w:hAnsi="Arial" w:cs="Arial"/>
          <w:color w:val="000000"/>
          <w:sz w:val="25"/>
          <w:szCs w:val="24"/>
        </w:rPr>
        <w:t xml:space="preserve">; and </w:t>
      </w:r>
    </w:p>
    <w:p w14:paraId="0000000F" w14:textId="77777777" w:rsidR="00AB193D" w:rsidRPr="00E87F14" w:rsidRDefault="00AB193D" w:rsidP="00E87F14">
      <w:pPr>
        <w:pBdr>
          <w:top w:val="nil"/>
          <w:left w:val="nil"/>
          <w:bottom w:val="nil"/>
          <w:right w:val="nil"/>
          <w:between w:val="nil"/>
        </w:pBdr>
        <w:spacing w:after="0" w:line="240" w:lineRule="auto"/>
        <w:rPr>
          <w:rFonts w:ascii="Arial" w:eastAsia="Arial" w:hAnsi="Arial" w:cs="Arial"/>
          <w:color w:val="000000"/>
          <w:sz w:val="25"/>
          <w:szCs w:val="24"/>
        </w:rPr>
      </w:pPr>
    </w:p>
    <w:p w14:paraId="00000012" w14:textId="5C9B6DE1" w:rsidR="00AB193D" w:rsidRPr="00E87F14" w:rsidRDefault="006C0810" w:rsidP="00E87F14">
      <w:pPr>
        <w:spacing w:after="0" w:line="240" w:lineRule="auto"/>
        <w:jc w:val="both"/>
        <w:rPr>
          <w:rFonts w:ascii="Arial" w:eastAsia="Arial" w:hAnsi="Arial" w:cs="Arial"/>
          <w:sz w:val="25"/>
          <w:szCs w:val="24"/>
        </w:rPr>
      </w:pPr>
      <w:r w:rsidRPr="00E87F14">
        <w:rPr>
          <w:rFonts w:ascii="Arial" w:eastAsia="Arial" w:hAnsi="Arial" w:cs="Arial"/>
          <w:sz w:val="25"/>
          <w:szCs w:val="24"/>
        </w:rPr>
        <w:t>The</w:t>
      </w:r>
      <w:r w:rsidR="00FF65AE" w:rsidRPr="00E87F14">
        <w:rPr>
          <w:rFonts w:ascii="Arial" w:eastAsia="Arial" w:hAnsi="Arial" w:cs="Arial"/>
          <w:sz w:val="25"/>
          <w:szCs w:val="24"/>
        </w:rPr>
        <w:t xml:space="preserve">se </w:t>
      </w:r>
      <w:r w:rsidR="00E87F14" w:rsidRPr="00E87F14">
        <w:rPr>
          <w:rFonts w:ascii="Arial" w:eastAsia="Arial" w:hAnsi="Arial" w:cs="Arial"/>
          <w:sz w:val="25"/>
          <w:szCs w:val="24"/>
        </w:rPr>
        <w:t xml:space="preserve">CSR </w:t>
      </w:r>
      <w:r w:rsidR="00FF65AE" w:rsidRPr="00E87F14">
        <w:rPr>
          <w:rFonts w:ascii="Arial" w:eastAsia="Arial" w:hAnsi="Arial" w:cs="Arial"/>
          <w:sz w:val="25"/>
          <w:szCs w:val="24"/>
        </w:rPr>
        <w:t>initiatives show</w:t>
      </w:r>
      <w:r w:rsidRPr="00E87F14">
        <w:rPr>
          <w:rFonts w:ascii="Arial" w:eastAsia="Arial" w:hAnsi="Arial" w:cs="Arial"/>
          <w:sz w:val="25"/>
          <w:szCs w:val="24"/>
        </w:rPr>
        <w:t xml:space="preserve"> MMBC</w:t>
      </w:r>
      <w:r w:rsidR="00FF65AE" w:rsidRPr="00E87F14">
        <w:rPr>
          <w:rFonts w:ascii="Arial" w:eastAsia="Arial" w:hAnsi="Arial" w:cs="Arial"/>
          <w:sz w:val="25"/>
          <w:szCs w:val="24"/>
        </w:rPr>
        <w:t xml:space="preserve">’s members commitment </w:t>
      </w:r>
      <w:r w:rsidRPr="00E87F14">
        <w:rPr>
          <w:rFonts w:ascii="Arial" w:eastAsia="Arial" w:hAnsi="Arial" w:cs="Arial"/>
          <w:sz w:val="25"/>
          <w:szCs w:val="24"/>
        </w:rPr>
        <w:t>to promot</w:t>
      </w:r>
      <w:r w:rsidR="00FF65AE" w:rsidRPr="00E87F14">
        <w:rPr>
          <w:rFonts w:ascii="Arial" w:eastAsia="Arial" w:hAnsi="Arial" w:cs="Arial"/>
          <w:sz w:val="25"/>
          <w:szCs w:val="24"/>
        </w:rPr>
        <w:t xml:space="preserve">ing and </w:t>
      </w:r>
      <w:r w:rsidRPr="00E87F14">
        <w:rPr>
          <w:rFonts w:ascii="Arial" w:eastAsia="Arial" w:hAnsi="Arial" w:cs="Arial"/>
          <w:sz w:val="25"/>
          <w:szCs w:val="24"/>
        </w:rPr>
        <w:t>prioritis</w:t>
      </w:r>
      <w:r w:rsidR="00FF65AE" w:rsidRPr="00E87F14">
        <w:rPr>
          <w:rFonts w:ascii="Arial" w:eastAsia="Arial" w:hAnsi="Arial" w:cs="Arial"/>
          <w:sz w:val="25"/>
          <w:szCs w:val="24"/>
        </w:rPr>
        <w:t>ing</w:t>
      </w:r>
      <w:r w:rsidRPr="00E87F14">
        <w:rPr>
          <w:rFonts w:ascii="Arial" w:eastAsia="Arial" w:hAnsi="Arial" w:cs="Arial"/>
          <w:sz w:val="25"/>
          <w:szCs w:val="24"/>
        </w:rPr>
        <w:t xml:space="preserve"> social accountability activities</w:t>
      </w:r>
      <w:r w:rsidR="00FF65AE" w:rsidRPr="00E87F14">
        <w:rPr>
          <w:rFonts w:ascii="Arial" w:eastAsia="Arial" w:hAnsi="Arial" w:cs="Arial"/>
          <w:sz w:val="25"/>
          <w:szCs w:val="24"/>
        </w:rPr>
        <w:t xml:space="preserve"> to benefit</w:t>
      </w:r>
      <w:r w:rsidRPr="00E87F14">
        <w:rPr>
          <w:rFonts w:ascii="Arial" w:eastAsia="Arial" w:hAnsi="Arial" w:cs="Arial"/>
          <w:sz w:val="25"/>
          <w:szCs w:val="24"/>
        </w:rPr>
        <w:t xml:space="preserve"> society beyond business.  </w:t>
      </w:r>
    </w:p>
    <w:p w14:paraId="58F3432B" w14:textId="702F46B9" w:rsidR="00FF65AE" w:rsidRPr="00E87F14" w:rsidRDefault="00FF65AE" w:rsidP="00E87F14">
      <w:pPr>
        <w:spacing w:after="0" w:line="240" w:lineRule="auto"/>
        <w:jc w:val="both"/>
        <w:rPr>
          <w:rFonts w:ascii="Arial" w:eastAsia="Arial" w:hAnsi="Arial" w:cs="Arial"/>
          <w:sz w:val="25"/>
          <w:szCs w:val="24"/>
        </w:rPr>
      </w:pPr>
      <w:r w:rsidRPr="00E87F14">
        <w:rPr>
          <w:rFonts w:ascii="Arial" w:eastAsia="Arial" w:hAnsi="Arial" w:cs="Arial"/>
          <w:sz w:val="25"/>
          <w:szCs w:val="24"/>
        </w:rPr>
        <w:t xml:space="preserve">MMBC wishes to express its profound gratitude to all of its members and their friends who generously contributed their time and money to these efforts. </w:t>
      </w:r>
    </w:p>
    <w:p w14:paraId="3A0CFA2F" w14:textId="77777777" w:rsidR="00FF65AE" w:rsidRPr="00E87F14" w:rsidRDefault="00FF65AE" w:rsidP="00E87F14">
      <w:pPr>
        <w:spacing w:after="0" w:line="240" w:lineRule="auto"/>
        <w:jc w:val="center"/>
        <w:rPr>
          <w:rFonts w:ascii="Arial" w:eastAsia="Arial" w:hAnsi="Arial" w:cs="Arial"/>
          <w:sz w:val="25"/>
          <w:szCs w:val="24"/>
        </w:rPr>
      </w:pPr>
      <w:bookmarkStart w:id="0" w:name="_gjdgxs" w:colFirst="0" w:colLast="0"/>
      <w:bookmarkEnd w:id="0"/>
    </w:p>
    <w:p w14:paraId="5541D928" w14:textId="77777777" w:rsidR="00B95C49" w:rsidRDefault="00B95C49" w:rsidP="00E87F14">
      <w:pPr>
        <w:spacing w:after="0" w:line="240" w:lineRule="auto"/>
        <w:jc w:val="center"/>
        <w:rPr>
          <w:rFonts w:ascii="Arial" w:eastAsia="Arial" w:hAnsi="Arial" w:cs="Arial"/>
          <w:b/>
          <w:sz w:val="25"/>
          <w:szCs w:val="24"/>
          <w:u w:val="single"/>
        </w:rPr>
      </w:pPr>
    </w:p>
    <w:p w14:paraId="00000015" w14:textId="238F8DDB" w:rsidR="00AB193D" w:rsidRPr="00E87F14" w:rsidRDefault="006C0810" w:rsidP="00E87F14">
      <w:pPr>
        <w:spacing w:after="0" w:line="240" w:lineRule="auto"/>
        <w:jc w:val="center"/>
        <w:rPr>
          <w:rFonts w:ascii="Arial" w:eastAsia="Arial" w:hAnsi="Arial" w:cs="Arial"/>
          <w:b/>
          <w:sz w:val="25"/>
          <w:szCs w:val="24"/>
          <w:u w:val="single"/>
        </w:rPr>
      </w:pPr>
      <w:r w:rsidRPr="00E87F14">
        <w:rPr>
          <w:rFonts w:ascii="Arial" w:eastAsia="Arial" w:hAnsi="Arial" w:cs="Arial"/>
          <w:b/>
          <w:sz w:val="25"/>
          <w:szCs w:val="24"/>
          <w:u w:val="single"/>
        </w:rPr>
        <w:t>Background of Malaysia-Myanmar Business Chamber (MMBC)</w:t>
      </w:r>
    </w:p>
    <w:p w14:paraId="26770E09" w14:textId="77777777" w:rsidR="00E87F14" w:rsidRPr="00E87F14" w:rsidRDefault="00E87F14" w:rsidP="00E87F14">
      <w:pPr>
        <w:spacing w:after="0" w:line="240" w:lineRule="auto"/>
        <w:jc w:val="center"/>
        <w:rPr>
          <w:rFonts w:ascii="Arial" w:eastAsia="Arial" w:hAnsi="Arial" w:cs="Arial"/>
          <w:b/>
          <w:sz w:val="25"/>
          <w:szCs w:val="24"/>
          <w:u w:val="single"/>
        </w:rPr>
      </w:pPr>
    </w:p>
    <w:p w14:paraId="00000016" w14:textId="62D68000" w:rsidR="00AB193D" w:rsidRPr="00E87F14" w:rsidRDefault="00FF65AE"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The </w:t>
      </w:r>
      <w:r w:rsidR="006C0810" w:rsidRPr="00E87F14">
        <w:rPr>
          <w:rFonts w:ascii="Arial" w:eastAsia="Arial" w:hAnsi="Arial" w:cs="Arial"/>
          <w:color w:val="000000"/>
          <w:sz w:val="25"/>
          <w:szCs w:val="24"/>
        </w:rPr>
        <w:t>Malaysia-Myanmar Business Chamber (</w:t>
      </w:r>
      <w:r w:rsidRPr="00E87F14">
        <w:rPr>
          <w:rFonts w:ascii="Arial" w:eastAsia="Arial" w:hAnsi="Arial" w:cs="Arial"/>
          <w:color w:val="000000"/>
          <w:sz w:val="25"/>
          <w:szCs w:val="24"/>
        </w:rPr>
        <w:t>“</w:t>
      </w:r>
      <w:r w:rsidR="006C0810" w:rsidRPr="00E87F14">
        <w:rPr>
          <w:rFonts w:ascii="Arial" w:eastAsia="Arial" w:hAnsi="Arial" w:cs="Arial"/>
          <w:color w:val="000000"/>
          <w:sz w:val="25"/>
          <w:szCs w:val="24"/>
        </w:rPr>
        <w:t>MMBC</w:t>
      </w:r>
      <w:r w:rsidRPr="00E87F14">
        <w:rPr>
          <w:rFonts w:ascii="Arial" w:eastAsia="Arial" w:hAnsi="Arial" w:cs="Arial"/>
          <w:color w:val="000000"/>
          <w:sz w:val="25"/>
          <w:szCs w:val="24"/>
        </w:rPr>
        <w:t>”</w:t>
      </w:r>
      <w:r w:rsidR="006C0810" w:rsidRPr="00E87F14">
        <w:rPr>
          <w:rFonts w:ascii="Arial" w:eastAsia="Arial" w:hAnsi="Arial" w:cs="Arial"/>
          <w:color w:val="000000"/>
          <w:sz w:val="25"/>
          <w:szCs w:val="24"/>
        </w:rPr>
        <w:t>) is a legal entity registered with</w:t>
      </w:r>
      <w:r w:rsidRPr="00E87F14">
        <w:rPr>
          <w:rFonts w:ascii="Arial" w:eastAsia="Arial" w:hAnsi="Arial" w:cs="Arial"/>
          <w:color w:val="000000"/>
          <w:sz w:val="25"/>
          <w:szCs w:val="24"/>
        </w:rPr>
        <w:t xml:space="preserve"> the</w:t>
      </w:r>
      <w:r w:rsidR="006C0810" w:rsidRPr="00E87F14">
        <w:rPr>
          <w:rFonts w:ascii="Arial" w:eastAsia="Arial" w:hAnsi="Arial" w:cs="Arial"/>
          <w:color w:val="000000"/>
          <w:sz w:val="25"/>
          <w:szCs w:val="24"/>
        </w:rPr>
        <w:t xml:space="preserve"> Department of Investment and Company Administration</w:t>
      </w:r>
      <w:r w:rsidRPr="00E87F14">
        <w:rPr>
          <w:rFonts w:ascii="Arial" w:eastAsia="Arial" w:hAnsi="Arial" w:cs="Arial"/>
          <w:color w:val="000000"/>
          <w:sz w:val="25"/>
          <w:szCs w:val="24"/>
        </w:rPr>
        <w:t xml:space="preserve"> </w:t>
      </w:r>
      <w:r w:rsidR="006C0810" w:rsidRPr="00E87F14">
        <w:rPr>
          <w:rFonts w:ascii="Arial" w:eastAsia="Arial" w:hAnsi="Arial" w:cs="Arial"/>
          <w:color w:val="000000"/>
          <w:sz w:val="25"/>
          <w:szCs w:val="24"/>
        </w:rPr>
        <w:t xml:space="preserve">that is under the patronage of the </w:t>
      </w:r>
      <w:r w:rsidR="00E87F14" w:rsidRPr="00E87F14">
        <w:rPr>
          <w:rFonts w:ascii="Arial" w:eastAsia="Arial" w:hAnsi="Arial" w:cs="Arial"/>
          <w:color w:val="000000"/>
          <w:sz w:val="25"/>
          <w:szCs w:val="24"/>
        </w:rPr>
        <w:t>Ambassador of Malaysia. It is also</w:t>
      </w:r>
      <w:r w:rsidR="006C0810" w:rsidRPr="00E87F14">
        <w:rPr>
          <w:rFonts w:ascii="Arial" w:eastAsia="Arial" w:hAnsi="Arial" w:cs="Arial"/>
          <w:color w:val="000000"/>
          <w:sz w:val="25"/>
          <w:szCs w:val="24"/>
        </w:rPr>
        <w:t xml:space="preserve"> officially recognised by </w:t>
      </w:r>
      <w:r w:rsidRPr="00E87F14">
        <w:rPr>
          <w:rFonts w:ascii="Arial" w:eastAsia="Arial" w:hAnsi="Arial" w:cs="Arial"/>
          <w:color w:val="000000"/>
          <w:sz w:val="25"/>
          <w:szCs w:val="24"/>
        </w:rPr>
        <w:t xml:space="preserve">the </w:t>
      </w:r>
      <w:r w:rsidR="006C0810" w:rsidRPr="00E87F14">
        <w:rPr>
          <w:rFonts w:ascii="Arial" w:eastAsia="Arial" w:hAnsi="Arial" w:cs="Arial"/>
          <w:color w:val="000000"/>
          <w:sz w:val="25"/>
          <w:szCs w:val="24"/>
        </w:rPr>
        <w:t>Union of Myanmar Federation of Chambers of Commerce and Industry.</w:t>
      </w:r>
    </w:p>
    <w:p w14:paraId="00000017" w14:textId="77777777" w:rsidR="00AB193D" w:rsidRPr="00E87F14" w:rsidRDefault="00AB193D"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p>
    <w:p w14:paraId="00000018" w14:textId="0FF889C5" w:rsidR="00AB193D" w:rsidRPr="00E87F14" w:rsidRDefault="00E87F14"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Established in July 2011, </w:t>
      </w:r>
      <w:r w:rsidR="006C0810" w:rsidRPr="00E87F14">
        <w:rPr>
          <w:rFonts w:ascii="Arial" w:eastAsia="Arial" w:hAnsi="Arial" w:cs="Arial"/>
          <w:color w:val="000000"/>
          <w:sz w:val="25"/>
          <w:szCs w:val="24"/>
        </w:rPr>
        <w:t>MMBC</w:t>
      </w:r>
      <w:r w:rsidRPr="00E87F14">
        <w:rPr>
          <w:rFonts w:ascii="Arial" w:eastAsia="Arial" w:hAnsi="Arial" w:cs="Arial"/>
          <w:color w:val="000000"/>
          <w:sz w:val="25"/>
          <w:szCs w:val="24"/>
        </w:rPr>
        <w:t xml:space="preserve">’s main </w:t>
      </w:r>
      <w:r w:rsidR="006C0810" w:rsidRPr="00E87F14">
        <w:rPr>
          <w:rFonts w:ascii="Arial" w:eastAsia="Arial" w:hAnsi="Arial" w:cs="Arial"/>
          <w:color w:val="000000"/>
          <w:sz w:val="25"/>
          <w:szCs w:val="24"/>
        </w:rPr>
        <w:t xml:space="preserve">objective </w:t>
      </w:r>
      <w:r w:rsidRPr="00E87F14">
        <w:rPr>
          <w:rFonts w:ascii="Arial" w:eastAsia="Arial" w:hAnsi="Arial" w:cs="Arial"/>
          <w:color w:val="000000"/>
          <w:sz w:val="25"/>
          <w:szCs w:val="24"/>
        </w:rPr>
        <w:t xml:space="preserve">is </w:t>
      </w:r>
      <w:r w:rsidR="00FF65AE" w:rsidRPr="00E87F14">
        <w:rPr>
          <w:rFonts w:ascii="Arial" w:eastAsia="Arial" w:hAnsi="Arial" w:cs="Arial"/>
          <w:color w:val="000000"/>
          <w:sz w:val="25"/>
          <w:szCs w:val="24"/>
        </w:rPr>
        <w:t xml:space="preserve">to </w:t>
      </w:r>
      <w:r w:rsidR="006C0810" w:rsidRPr="00E87F14">
        <w:rPr>
          <w:rFonts w:ascii="Arial" w:eastAsia="Arial" w:hAnsi="Arial" w:cs="Arial"/>
          <w:color w:val="000000"/>
          <w:sz w:val="25"/>
          <w:szCs w:val="24"/>
        </w:rPr>
        <w:t>serve as a platform to facilitate Malaysian businesses in Myanmar</w:t>
      </w:r>
      <w:r w:rsidR="00FF65AE" w:rsidRPr="00E87F14">
        <w:rPr>
          <w:rFonts w:ascii="Arial" w:eastAsia="Arial" w:hAnsi="Arial" w:cs="Arial"/>
          <w:color w:val="000000"/>
          <w:sz w:val="25"/>
          <w:szCs w:val="24"/>
        </w:rPr>
        <w:t>. It is</w:t>
      </w:r>
      <w:r w:rsidR="006C0810" w:rsidRPr="00E87F14">
        <w:rPr>
          <w:rFonts w:ascii="Arial" w:eastAsia="Arial" w:hAnsi="Arial" w:cs="Arial"/>
          <w:color w:val="000000"/>
          <w:sz w:val="25"/>
          <w:szCs w:val="24"/>
        </w:rPr>
        <w:t xml:space="preserve"> governed by a duly elected Executive Committee </w:t>
      </w:r>
      <w:r w:rsidR="00FF65AE" w:rsidRPr="00E87F14">
        <w:rPr>
          <w:rFonts w:ascii="Arial" w:eastAsia="Arial" w:hAnsi="Arial" w:cs="Arial"/>
          <w:color w:val="000000"/>
          <w:sz w:val="25"/>
          <w:szCs w:val="24"/>
        </w:rPr>
        <w:t xml:space="preserve">that </w:t>
      </w:r>
      <w:r w:rsidR="006C0810" w:rsidRPr="00E87F14">
        <w:rPr>
          <w:rFonts w:ascii="Arial" w:eastAsia="Arial" w:hAnsi="Arial" w:cs="Arial"/>
          <w:color w:val="000000"/>
          <w:sz w:val="25"/>
          <w:szCs w:val="24"/>
        </w:rPr>
        <w:t>comprises from prominent</w:t>
      </w:r>
      <w:r w:rsidR="00FF65AE" w:rsidRPr="00E87F14">
        <w:rPr>
          <w:rFonts w:ascii="Arial" w:eastAsia="Arial" w:hAnsi="Arial" w:cs="Arial"/>
          <w:color w:val="000000"/>
          <w:sz w:val="25"/>
          <w:szCs w:val="24"/>
        </w:rPr>
        <w:t xml:space="preserve"> members of the</w:t>
      </w:r>
      <w:r w:rsidR="006C0810" w:rsidRPr="00E87F14">
        <w:rPr>
          <w:rFonts w:ascii="Arial" w:eastAsia="Arial" w:hAnsi="Arial" w:cs="Arial"/>
          <w:color w:val="000000"/>
          <w:sz w:val="25"/>
          <w:szCs w:val="24"/>
        </w:rPr>
        <w:t xml:space="preserve"> business community and professionals together with the Ambassador of Malaysia to Myanmar as a </w:t>
      </w:r>
      <w:r w:rsidR="00FF65AE" w:rsidRPr="00E87F14">
        <w:rPr>
          <w:rFonts w:ascii="Arial" w:eastAsia="Arial" w:hAnsi="Arial" w:cs="Arial"/>
          <w:color w:val="000000"/>
          <w:sz w:val="25"/>
          <w:szCs w:val="24"/>
        </w:rPr>
        <w:t>p</w:t>
      </w:r>
      <w:r w:rsidR="006C0810" w:rsidRPr="00E87F14">
        <w:rPr>
          <w:rFonts w:ascii="Arial" w:eastAsia="Arial" w:hAnsi="Arial" w:cs="Arial"/>
          <w:color w:val="000000"/>
          <w:sz w:val="25"/>
          <w:szCs w:val="24"/>
        </w:rPr>
        <w:t>atron.</w:t>
      </w:r>
    </w:p>
    <w:p w14:paraId="00000019" w14:textId="77777777" w:rsidR="00AB193D" w:rsidRPr="00E87F14" w:rsidRDefault="006C0810"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w:t>
      </w:r>
    </w:p>
    <w:p w14:paraId="0000001A" w14:textId="45934F7F" w:rsidR="00AB193D" w:rsidRPr="00E87F14" w:rsidRDefault="006C0810"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MMBC organises regular events such as business, trade and investment briefings, seminars, </w:t>
      </w:r>
      <w:r w:rsidR="00FF65AE" w:rsidRPr="00E87F14">
        <w:rPr>
          <w:rFonts w:ascii="Arial" w:eastAsia="Arial" w:hAnsi="Arial" w:cs="Arial"/>
          <w:color w:val="000000"/>
          <w:sz w:val="25"/>
          <w:szCs w:val="24"/>
        </w:rPr>
        <w:t xml:space="preserve">and </w:t>
      </w:r>
      <w:r w:rsidRPr="00E87F14">
        <w:rPr>
          <w:rFonts w:ascii="Arial" w:eastAsia="Arial" w:hAnsi="Arial" w:cs="Arial"/>
          <w:color w:val="000000"/>
          <w:sz w:val="25"/>
          <w:szCs w:val="24"/>
        </w:rPr>
        <w:t>networking and</w:t>
      </w:r>
      <w:r w:rsidR="00FF65AE" w:rsidRPr="00E87F14">
        <w:rPr>
          <w:rFonts w:ascii="Arial" w:eastAsia="Arial" w:hAnsi="Arial" w:cs="Arial"/>
          <w:color w:val="000000"/>
          <w:sz w:val="25"/>
          <w:szCs w:val="24"/>
        </w:rPr>
        <w:t xml:space="preserve"> </w:t>
      </w:r>
      <w:r w:rsidRPr="00E87F14">
        <w:rPr>
          <w:rFonts w:ascii="Arial" w:eastAsia="Arial" w:hAnsi="Arial" w:cs="Arial"/>
          <w:color w:val="000000"/>
          <w:sz w:val="25"/>
          <w:szCs w:val="24"/>
        </w:rPr>
        <w:t>information</w:t>
      </w:r>
      <w:r w:rsidR="00FF65AE" w:rsidRPr="00E87F14">
        <w:rPr>
          <w:rFonts w:ascii="Arial" w:eastAsia="Arial" w:hAnsi="Arial" w:cs="Arial"/>
          <w:color w:val="000000"/>
          <w:sz w:val="25"/>
          <w:szCs w:val="24"/>
        </w:rPr>
        <w:t xml:space="preserve"> sharing,</w:t>
      </w:r>
      <w:r w:rsidRPr="00E87F14">
        <w:rPr>
          <w:rFonts w:ascii="Arial" w:eastAsia="Arial" w:hAnsi="Arial" w:cs="Arial"/>
          <w:color w:val="000000"/>
          <w:sz w:val="25"/>
          <w:szCs w:val="24"/>
        </w:rPr>
        <w:t xml:space="preserve"> </w:t>
      </w:r>
      <w:r w:rsidR="00FF65AE" w:rsidRPr="00E87F14">
        <w:rPr>
          <w:rFonts w:ascii="Arial" w:eastAsia="Arial" w:hAnsi="Arial" w:cs="Arial"/>
          <w:color w:val="000000"/>
          <w:sz w:val="25"/>
          <w:szCs w:val="24"/>
        </w:rPr>
        <w:t xml:space="preserve">for the </w:t>
      </w:r>
      <w:r w:rsidRPr="00E87F14">
        <w:rPr>
          <w:rFonts w:ascii="Arial" w:eastAsia="Arial" w:hAnsi="Arial" w:cs="Arial"/>
          <w:color w:val="000000"/>
          <w:sz w:val="25"/>
          <w:szCs w:val="24"/>
        </w:rPr>
        <w:t xml:space="preserve">international and local business community. </w:t>
      </w:r>
    </w:p>
    <w:p w14:paraId="0000001B" w14:textId="77777777" w:rsidR="00AB193D" w:rsidRPr="00E87F14" w:rsidRDefault="00AB193D"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p>
    <w:p w14:paraId="0000001C" w14:textId="0742F198" w:rsidR="00AB193D" w:rsidRPr="00E87F14" w:rsidRDefault="00FF65AE"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In addition</w:t>
      </w:r>
      <w:r w:rsidR="006C0810" w:rsidRPr="00E87F14">
        <w:rPr>
          <w:rFonts w:ascii="Arial" w:eastAsia="Arial" w:hAnsi="Arial" w:cs="Arial"/>
          <w:color w:val="000000"/>
          <w:sz w:val="25"/>
          <w:szCs w:val="24"/>
        </w:rPr>
        <w:t>, MMBC has close relationship</w:t>
      </w:r>
      <w:r w:rsidRPr="00E87F14">
        <w:rPr>
          <w:rFonts w:ascii="Arial" w:eastAsia="Arial" w:hAnsi="Arial" w:cs="Arial"/>
          <w:color w:val="000000"/>
          <w:sz w:val="25"/>
          <w:szCs w:val="24"/>
        </w:rPr>
        <w:t>s</w:t>
      </w:r>
      <w:r w:rsidR="006C0810" w:rsidRPr="00E87F14">
        <w:rPr>
          <w:rFonts w:ascii="Arial" w:eastAsia="Arial" w:hAnsi="Arial" w:cs="Arial"/>
          <w:color w:val="000000"/>
          <w:sz w:val="25"/>
          <w:szCs w:val="24"/>
        </w:rPr>
        <w:t xml:space="preserve"> with </w:t>
      </w:r>
      <w:r w:rsidRPr="00E87F14">
        <w:rPr>
          <w:rFonts w:ascii="Arial" w:eastAsia="Arial" w:hAnsi="Arial" w:cs="Arial"/>
          <w:color w:val="000000"/>
          <w:sz w:val="25"/>
          <w:szCs w:val="24"/>
        </w:rPr>
        <w:t xml:space="preserve">other </w:t>
      </w:r>
      <w:r w:rsidR="006C0810" w:rsidRPr="00E87F14">
        <w:rPr>
          <w:rFonts w:ascii="Arial" w:eastAsia="Arial" w:hAnsi="Arial" w:cs="Arial"/>
          <w:color w:val="000000"/>
          <w:sz w:val="25"/>
          <w:szCs w:val="24"/>
        </w:rPr>
        <w:t>foreign and local business chambers and association</w:t>
      </w:r>
      <w:r w:rsidRPr="00E87F14">
        <w:rPr>
          <w:rFonts w:ascii="Arial" w:eastAsia="Arial" w:hAnsi="Arial" w:cs="Arial"/>
          <w:color w:val="000000"/>
          <w:sz w:val="25"/>
          <w:szCs w:val="24"/>
        </w:rPr>
        <w:t>s</w:t>
      </w:r>
      <w:r w:rsidR="006C0810" w:rsidRPr="00E87F14">
        <w:rPr>
          <w:rFonts w:ascii="Arial" w:eastAsia="Arial" w:hAnsi="Arial" w:cs="Arial"/>
          <w:color w:val="000000"/>
          <w:sz w:val="25"/>
          <w:szCs w:val="24"/>
        </w:rPr>
        <w:t xml:space="preserve"> in Myanmar</w:t>
      </w:r>
      <w:r w:rsidRPr="00E87F14">
        <w:rPr>
          <w:rFonts w:ascii="Arial" w:eastAsia="Arial" w:hAnsi="Arial" w:cs="Arial"/>
          <w:color w:val="000000"/>
          <w:sz w:val="25"/>
          <w:szCs w:val="24"/>
        </w:rPr>
        <w:t>, which</w:t>
      </w:r>
      <w:r w:rsidR="006C0810" w:rsidRPr="00E87F14">
        <w:rPr>
          <w:rFonts w:ascii="Arial" w:eastAsia="Arial" w:hAnsi="Arial" w:cs="Arial"/>
          <w:color w:val="000000"/>
          <w:sz w:val="25"/>
          <w:szCs w:val="24"/>
        </w:rPr>
        <w:t xml:space="preserve"> </w:t>
      </w:r>
      <w:r w:rsidRPr="00E87F14">
        <w:rPr>
          <w:rFonts w:ascii="Arial" w:eastAsia="Arial" w:hAnsi="Arial" w:cs="Arial"/>
          <w:color w:val="000000"/>
          <w:sz w:val="25"/>
          <w:szCs w:val="24"/>
        </w:rPr>
        <w:t xml:space="preserve">allows for the </w:t>
      </w:r>
      <w:r w:rsidR="006C0810" w:rsidRPr="00E87F14">
        <w:rPr>
          <w:rFonts w:ascii="Arial" w:eastAsia="Arial" w:hAnsi="Arial" w:cs="Arial"/>
          <w:color w:val="000000"/>
          <w:sz w:val="25"/>
          <w:szCs w:val="24"/>
        </w:rPr>
        <w:t>facilitat</w:t>
      </w:r>
      <w:r w:rsidRPr="00E87F14">
        <w:rPr>
          <w:rFonts w:ascii="Arial" w:eastAsia="Arial" w:hAnsi="Arial" w:cs="Arial"/>
          <w:color w:val="000000"/>
          <w:sz w:val="25"/>
          <w:szCs w:val="24"/>
        </w:rPr>
        <w:t xml:space="preserve">ion </w:t>
      </w:r>
      <w:r w:rsidR="00333C5D" w:rsidRPr="00E87F14">
        <w:rPr>
          <w:rFonts w:ascii="Arial" w:eastAsia="Arial" w:hAnsi="Arial" w:cs="Arial"/>
          <w:color w:val="000000"/>
          <w:sz w:val="25"/>
          <w:szCs w:val="24"/>
        </w:rPr>
        <w:t>of knowledge</w:t>
      </w:r>
      <w:r w:rsidR="006C0810" w:rsidRPr="00E87F14">
        <w:rPr>
          <w:rFonts w:ascii="Arial" w:eastAsia="Arial" w:hAnsi="Arial" w:cs="Arial"/>
          <w:color w:val="000000"/>
          <w:sz w:val="25"/>
          <w:szCs w:val="24"/>
        </w:rPr>
        <w:t xml:space="preserve"> exchange </w:t>
      </w:r>
      <w:r w:rsidRPr="00E87F14">
        <w:rPr>
          <w:rFonts w:ascii="Arial" w:eastAsia="Arial" w:hAnsi="Arial" w:cs="Arial"/>
          <w:color w:val="000000"/>
          <w:sz w:val="25"/>
          <w:szCs w:val="24"/>
        </w:rPr>
        <w:t xml:space="preserve">among </w:t>
      </w:r>
      <w:r w:rsidR="006C0810" w:rsidRPr="00E87F14">
        <w:rPr>
          <w:rFonts w:ascii="Arial" w:eastAsia="Arial" w:hAnsi="Arial" w:cs="Arial"/>
          <w:color w:val="000000"/>
          <w:sz w:val="25"/>
          <w:szCs w:val="24"/>
        </w:rPr>
        <w:t xml:space="preserve">not only </w:t>
      </w:r>
      <w:r w:rsidRPr="00E87F14">
        <w:rPr>
          <w:rFonts w:ascii="Arial" w:eastAsia="Arial" w:hAnsi="Arial" w:cs="Arial"/>
          <w:color w:val="000000"/>
          <w:sz w:val="25"/>
          <w:szCs w:val="24"/>
        </w:rPr>
        <w:t>the</w:t>
      </w:r>
      <w:r w:rsidR="006C0810" w:rsidRPr="00E87F14">
        <w:rPr>
          <w:rFonts w:ascii="Arial" w:eastAsia="Arial" w:hAnsi="Arial" w:cs="Arial"/>
          <w:color w:val="000000"/>
          <w:sz w:val="25"/>
          <w:szCs w:val="24"/>
        </w:rPr>
        <w:t xml:space="preserve"> Malaysian</w:t>
      </w:r>
      <w:r w:rsidRPr="00E87F14">
        <w:rPr>
          <w:rFonts w:ascii="Arial" w:eastAsia="Arial" w:hAnsi="Arial" w:cs="Arial"/>
          <w:color w:val="000000"/>
          <w:sz w:val="25"/>
          <w:szCs w:val="24"/>
        </w:rPr>
        <w:t>,</w:t>
      </w:r>
      <w:r w:rsidR="006C0810" w:rsidRPr="00E87F14">
        <w:rPr>
          <w:rFonts w:ascii="Arial" w:eastAsia="Arial" w:hAnsi="Arial" w:cs="Arial"/>
          <w:color w:val="000000"/>
          <w:sz w:val="25"/>
          <w:szCs w:val="24"/>
        </w:rPr>
        <w:t xml:space="preserve"> but</w:t>
      </w:r>
      <w:r w:rsidRPr="00E87F14">
        <w:rPr>
          <w:rFonts w:ascii="Arial" w:eastAsia="Arial" w:hAnsi="Arial" w:cs="Arial"/>
          <w:color w:val="000000"/>
          <w:sz w:val="25"/>
          <w:szCs w:val="24"/>
        </w:rPr>
        <w:t xml:space="preserve"> </w:t>
      </w:r>
      <w:r w:rsidR="00333C5D" w:rsidRPr="00E87F14">
        <w:rPr>
          <w:rFonts w:ascii="Arial" w:eastAsia="Arial" w:hAnsi="Arial" w:cs="Arial"/>
          <w:color w:val="000000"/>
          <w:sz w:val="25"/>
          <w:szCs w:val="24"/>
        </w:rPr>
        <w:t>also</w:t>
      </w:r>
      <w:r w:rsidRPr="00E87F14">
        <w:rPr>
          <w:rFonts w:ascii="Arial" w:eastAsia="Arial" w:hAnsi="Arial" w:cs="Arial"/>
          <w:color w:val="000000"/>
          <w:sz w:val="25"/>
          <w:szCs w:val="24"/>
        </w:rPr>
        <w:t xml:space="preserve"> the</w:t>
      </w:r>
      <w:r w:rsidR="006C0810" w:rsidRPr="00E87F14">
        <w:rPr>
          <w:rFonts w:ascii="Arial" w:eastAsia="Arial" w:hAnsi="Arial" w:cs="Arial"/>
          <w:color w:val="000000"/>
          <w:sz w:val="25"/>
          <w:szCs w:val="24"/>
        </w:rPr>
        <w:t xml:space="preserve"> local business community. </w:t>
      </w:r>
    </w:p>
    <w:p w14:paraId="0000001D" w14:textId="77777777" w:rsidR="00AB193D" w:rsidRPr="00E87F14" w:rsidRDefault="00AB193D"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p>
    <w:p w14:paraId="0000001E" w14:textId="55D1F76E" w:rsidR="00AB193D" w:rsidRPr="00E87F14" w:rsidRDefault="006C0810" w:rsidP="00E87F14">
      <w:pPr>
        <w:pBdr>
          <w:top w:val="nil"/>
          <w:left w:val="nil"/>
          <w:bottom w:val="nil"/>
          <w:right w:val="nil"/>
          <w:between w:val="nil"/>
        </w:pBdr>
        <w:shd w:val="clear" w:color="auto" w:fill="FFF2CC"/>
        <w:spacing w:after="0" w:line="240" w:lineRule="auto"/>
        <w:jc w:val="both"/>
        <w:rPr>
          <w:rFonts w:ascii="Arial" w:eastAsia="Arial" w:hAnsi="Arial" w:cs="Arial"/>
          <w:color w:val="000000"/>
          <w:sz w:val="25"/>
          <w:szCs w:val="24"/>
        </w:rPr>
      </w:pPr>
      <w:r w:rsidRPr="00E87F14">
        <w:rPr>
          <w:rFonts w:ascii="Arial" w:eastAsia="Arial" w:hAnsi="Arial" w:cs="Arial"/>
          <w:color w:val="000000"/>
          <w:sz w:val="25"/>
          <w:szCs w:val="24"/>
        </w:rPr>
        <w:t xml:space="preserve">MMBC members also carry out </w:t>
      </w:r>
      <w:r w:rsidR="00FF65AE" w:rsidRPr="00E87F14">
        <w:rPr>
          <w:rFonts w:ascii="Arial" w:eastAsia="Arial" w:hAnsi="Arial" w:cs="Arial"/>
          <w:color w:val="000000"/>
          <w:sz w:val="25"/>
          <w:szCs w:val="24"/>
        </w:rPr>
        <w:t xml:space="preserve">a </w:t>
      </w:r>
      <w:r w:rsidRPr="00E87F14">
        <w:rPr>
          <w:rFonts w:ascii="Arial" w:eastAsia="Arial" w:hAnsi="Arial" w:cs="Arial"/>
          <w:color w:val="000000"/>
          <w:sz w:val="25"/>
          <w:szCs w:val="24"/>
        </w:rPr>
        <w:t xml:space="preserve">substantial number of </w:t>
      </w:r>
      <w:r w:rsidR="00FF65AE" w:rsidRPr="00E87F14">
        <w:rPr>
          <w:rFonts w:ascii="Arial" w:eastAsia="Arial" w:hAnsi="Arial" w:cs="Arial"/>
          <w:color w:val="000000"/>
          <w:sz w:val="25"/>
          <w:szCs w:val="24"/>
        </w:rPr>
        <w:t>c</w:t>
      </w:r>
      <w:r w:rsidRPr="00E87F14">
        <w:rPr>
          <w:rFonts w:ascii="Arial" w:eastAsia="Arial" w:hAnsi="Arial" w:cs="Arial"/>
          <w:color w:val="000000"/>
          <w:sz w:val="25"/>
          <w:szCs w:val="24"/>
        </w:rPr>
        <w:t xml:space="preserve">orporate </w:t>
      </w:r>
      <w:r w:rsidR="00FF65AE" w:rsidRPr="00E87F14">
        <w:rPr>
          <w:rFonts w:ascii="Arial" w:eastAsia="Arial" w:hAnsi="Arial" w:cs="Arial"/>
          <w:color w:val="000000"/>
          <w:sz w:val="25"/>
          <w:szCs w:val="24"/>
        </w:rPr>
        <w:t>s</w:t>
      </w:r>
      <w:r w:rsidRPr="00E87F14">
        <w:rPr>
          <w:rFonts w:ascii="Arial" w:eastAsia="Arial" w:hAnsi="Arial" w:cs="Arial"/>
          <w:color w:val="000000"/>
          <w:sz w:val="25"/>
          <w:szCs w:val="24"/>
        </w:rPr>
        <w:t xml:space="preserve">ocial </w:t>
      </w:r>
      <w:r w:rsidR="00FF65AE" w:rsidRPr="00E87F14">
        <w:rPr>
          <w:rFonts w:ascii="Arial" w:eastAsia="Arial" w:hAnsi="Arial" w:cs="Arial"/>
          <w:color w:val="000000"/>
          <w:sz w:val="25"/>
          <w:szCs w:val="24"/>
        </w:rPr>
        <w:t>r</w:t>
      </w:r>
      <w:r w:rsidRPr="00E87F14">
        <w:rPr>
          <w:rFonts w:ascii="Arial" w:eastAsia="Arial" w:hAnsi="Arial" w:cs="Arial"/>
          <w:color w:val="000000"/>
          <w:sz w:val="25"/>
          <w:szCs w:val="24"/>
        </w:rPr>
        <w:t>esponsibility</w:t>
      </w:r>
      <w:r w:rsidR="00FF65AE" w:rsidRPr="00E87F14">
        <w:rPr>
          <w:rFonts w:ascii="Arial" w:eastAsia="Arial" w:hAnsi="Arial" w:cs="Arial"/>
          <w:color w:val="000000"/>
          <w:sz w:val="25"/>
          <w:szCs w:val="24"/>
        </w:rPr>
        <w:t xml:space="preserve"> initiatives, including providing in-kind donations</w:t>
      </w:r>
      <w:r w:rsidRPr="00E87F14">
        <w:rPr>
          <w:rFonts w:ascii="Arial" w:eastAsia="Arial" w:hAnsi="Arial" w:cs="Arial"/>
          <w:color w:val="000000"/>
          <w:sz w:val="25"/>
          <w:szCs w:val="24"/>
        </w:rPr>
        <w:t xml:space="preserve"> to support the local community in</w:t>
      </w:r>
      <w:r w:rsidR="00FF65AE" w:rsidRPr="00E87F14">
        <w:rPr>
          <w:rFonts w:ascii="Arial" w:eastAsia="Arial" w:hAnsi="Arial" w:cs="Arial"/>
          <w:color w:val="000000"/>
          <w:sz w:val="25"/>
          <w:szCs w:val="24"/>
        </w:rPr>
        <w:t xml:space="preserve"> </w:t>
      </w:r>
      <w:r w:rsidR="00333C5D" w:rsidRPr="00E87F14">
        <w:rPr>
          <w:rFonts w:ascii="Arial" w:eastAsia="Arial" w:hAnsi="Arial" w:cs="Arial"/>
          <w:color w:val="000000"/>
          <w:sz w:val="25"/>
          <w:szCs w:val="24"/>
        </w:rPr>
        <w:t>its fight</w:t>
      </w:r>
      <w:r w:rsidR="00FF65AE" w:rsidRPr="00E87F14">
        <w:rPr>
          <w:rFonts w:ascii="Arial" w:eastAsia="Arial" w:hAnsi="Arial" w:cs="Arial"/>
          <w:color w:val="000000"/>
          <w:sz w:val="25"/>
          <w:szCs w:val="24"/>
        </w:rPr>
        <w:t xml:space="preserve"> against</w:t>
      </w:r>
      <w:r w:rsidRPr="00E87F14">
        <w:rPr>
          <w:rFonts w:ascii="Arial" w:eastAsia="Arial" w:hAnsi="Arial" w:cs="Arial"/>
          <w:color w:val="000000"/>
          <w:sz w:val="25"/>
          <w:szCs w:val="24"/>
        </w:rPr>
        <w:t xml:space="preserve"> recent pandemic. </w:t>
      </w:r>
    </w:p>
    <w:p w14:paraId="0000001F" w14:textId="4627F5F2" w:rsidR="00AB193D" w:rsidRDefault="00AB193D" w:rsidP="00E87F14">
      <w:pPr>
        <w:spacing w:after="0" w:line="240" w:lineRule="auto"/>
        <w:jc w:val="both"/>
        <w:rPr>
          <w:rFonts w:ascii="Arial" w:eastAsia="Arial" w:hAnsi="Arial" w:cs="Arial"/>
          <w:sz w:val="25"/>
          <w:szCs w:val="24"/>
        </w:rPr>
      </w:pPr>
    </w:p>
    <w:p w14:paraId="0613280C" w14:textId="27F413C0" w:rsidR="00B95C49" w:rsidRDefault="00B95C49" w:rsidP="00E87F14">
      <w:pPr>
        <w:spacing w:after="0" w:line="240" w:lineRule="auto"/>
        <w:jc w:val="both"/>
        <w:rPr>
          <w:rFonts w:ascii="Arial" w:eastAsia="Arial" w:hAnsi="Arial" w:cs="Arial"/>
          <w:sz w:val="25"/>
          <w:szCs w:val="24"/>
        </w:rPr>
      </w:pPr>
    </w:p>
    <w:p w14:paraId="59A679DA" w14:textId="651704B4" w:rsidR="00B95C49" w:rsidRDefault="00B95C49" w:rsidP="00E87F14">
      <w:pPr>
        <w:spacing w:after="0" w:line="240" w:lineRule="auto"/>
        <w:jc w:val="both"/>
        <w:rPr>
          <w:rFonts w:ascii="Arial" w:eastAsia="Arial" w:hAnsi="Arial" w:cs="Arial"/>
          <w:sz w:val="25"/>
          <w:szCs w:val="24"/>
        </w:rPr>
      </w:pPr>
    </w:p>
    <w:p w14:paraId="3F1C4E3C" w14:textId="3BF2380D" w:rsidR="005B30FF" w:rsidRDefault="005B30FF" w:rsidP="00E87F14">
      <w:pPr>
        <w:spacing w:after="0" w:line="240" w:lineRule="auto"/>
        <w:jc w:val="both"/>
        <w:rPr>
          <w:rFonts w:ascii="Arial" w:eastAsia="Arial" w:hAnsi="Arial" w:cs="Arial"/>
          <w:sz w:val="25"/>
          <w:szCs w:val="24"/>
        </w:rPr>
      </w:pPr>
    </w:p>
    <w:p w14:paraId="565D25E9" w14:textId="379C14FE" w:rsidR="005B30FF" w:rsidRDefault="005B30FF" w:rsidP="00E87F14">
      <w:pPr>
        <w:spacing w:after="0" w:line="240" w:lineRule="auto"/>
        <w:jc w:val="both"/>
        <w:rPr>
          <w:rFonts w:ascii="Arial" w:eastAsia="Arial" w:hAnsi="Arial" w:cs="Arial"/>
          <w:sz w:val="25"/>
          <w:szCs w:val="24"/>
        </w:rPr>
      </w:pPr>
      <w:r>
        <w:rPr>
          <w:rFonts w:ascii="Arial" w:eastAsia="Arial" w:hAnsi="Arial" w:cs="Arial"/>
          <w:sz w:val="25"/>
          <w:szCs w:val="24"/>
        </w:rPr>
        <w:t>Prepared by</w:t>
      </w:r>
    </w:p>
    <w:p w14:paraId="79DE12FC" w14:textId="578B4F06" w:rsidR="005B30FF" w:rsidRDefault="005B30FF" w:rsidP="00E87F14">
      <w:pPr>
        <w:spacing w:after="0" w:line="240" w:lineRule="auto"/>
        <w:jc w:val="both"/>
        <w:rPr>
          <w:rFonts w:ascii="Arial" w:eastAsia="Arial" w:hAnsi="Arial" w:cs="Arial"/>
          <w:sz w:val="25"/>
          <w:szCs w:val="24"/>
        </w:rPr>
      </w:pPr>
    </w:p>
    <w:p w14:paraId="16636E3A" w14:textId="7240C728" w:rsidR="005B30FF" w:rsidRDefault="005B30FF" w:rsidP="00E87F14">
      <w:pPr>
        <w:spacing w:after="0" w:line="240" w:lineRule="auto"/>
        <w:jc w:val="both"/>
        <w:rPr>
          <w:rFonts w:ascii="Arial" w:eastAsia="Arial" w:hAnsi="Arial" w:cs="Arial"/>
          <w:sz w:val="25"/>
          <w:szCs w:val="24"/>
        </w:rPr>
      </w:pPr>
      <w:r>
        <w:rPr>
          <w:rFonts w:ascii="Arial" w:eastAsia="Arial" w:hAnsi="Arial" w:cs="Arial"/>
          <w:sz w:val="25"/>
          <w:szCs w:val="24"/>
        </w:rPr>
        <w:t>Mr David</w:t>
      </w:r>
    </w:p>
    <w:p w14:paraId="3A252D56" w14:textId="5D0C862F" w:rsidR="005B30FF" w:rsidRDefault="005B30FF" w:rsidP="00E87F14">
      <w:pPr>
        <w:spacing w:after="0" w:line="240" w:lineRule="auto"/>
        <w:jc w:val="both"/>
        <w:rPr>
          <w:rFonts w:ascii="Arial" w:eastAsia="Arial" w:hAnsi="Arial" w:cs="Arial"/>
          <w:sz w:val="25"/>
          <w:szCs w:val="24"/>
        </w:rPr>
      </w:pPr>
      <w:r>
        <w:rPr>
          <w:rFonts w:ascii="Arial" w:eastAsia="Arial" w:hAnsi="Arial" w:cs="Arial"/>
          <w:sz w:val="25"/>
          <w:szCs w:val="24"/>
        </w:rPr>
        <w:t>MMBC Secretary</w:t>
      </w:r>
    </w:p>
    <w:p w14:paraId="2DF513CC" w14:textId="2E0555CC" w:rsidR="005B30FF" w:rsidRDefault="005B30FF" w:rsidP="00E87F14">
      <w:pPr>
        <w:spacing w:after="0" w:line="240" w:lineRule="auto"/>
        <w:jc w:val="both"/>
        <w:rPr>
          <w:rFonts w:ascii="Arial" w:eastAsia="Arial" w:hAnsi="Arial" w:cs="Arial"/>
          <w:sz w:val="25"/>
          <w:szCs w:val="24"/>
        </w:rPr>
      </w:pPr>
    </w:p>
    <w:p w14:paraId="1DB9410A" w14:textId="56A919E3" w:rsidR="005B30FF" w:rsidRPr="00E87F14" w:rsidRDefault="00C729C7" w:rsidP="00E87F14">
      <w:pPr>
        <w:spacing w:after="0" w:line="240" w:lineRule="auto"/>
        <w:jc w:val="both"/>
        <w:rPr>
          <w:rFonts w:ascii="Arial" w:eastAsia="Arial" w:hAnsi="Arial" w:cs="Arial"/>
          <w:sz w:val="25"/>
          <w:szCs w:val="24"/>
        </w:rPr>
      </w:pPr>
      <w:r>
        <w:rPr>
          <w:rFonts w:ascii="Arial" w:eastAsia="Arial" w:hAnsi="Arial" w:cs="Arial"/>
          <w:sz w:val="25"/>
          <w:szCs w:val="24"/>
        </w:rPr>
        <w:lastRenderedPageBreak/>
        <w:t>17</w:t>
      </w:r>
      <w:r w:rsidR="005B30FF">
        <w:rPr>
          <w:rFonts w:ascii="Arial" w:eastAsia="Arial" w:hAnsi="Arial" w:cs="Arial"/>
          <w:sz w:val="25"/>
          <w:szCs w:val="24"/>
        </w:rPr>
        <w:t xml:space="preserve"> September 2020</w:t>
      </w:r>
    </w:p>
    <w:sectPr w:rsidR="005B30FF" w:rsidRPr="00E87F14">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0A1482"/>
    <w:multiLevelType w:val="multilevel"/>
    <w:tmpl w:val="FFD64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643"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3D"/>
    <w:rsid w:val="00011AA2"/>
    <w:rsid w:val="001D55FF"/>
    <w:rsid w:val="002B58EA"/>
    <w:rsid w:val="00333C5D"/>
    <w:rsid w:val="00471AA6"/>
    <w:rsid w:val="005B30FF"/>
    <w:rsid w:val="005E7717"/>
    <w:rsid w:val="006C0810"/>
    <w:rsid w:val="0076014A"/>
    <w:rsid w:val="008047E8"/>
    <w:rsid w:val="00AB193D"/>
    <w:rsid w:val="00AE04FC"/>
    <w:rsid w:val="00B33E8D"/>
    <w:rsid w:val="00B72DE2"/>
    <w:rsid w:val="00B95C49"/>
    <w:rsid w:val="00BB61E6"/>
    <w:rsid w:val="00BE7010"/>
    <w:rsid w:val="00C729C7"/>
    <w:rsid w:val="00CB1D66"/>
    <w:rsid w:val="00D643CD"/>
    <w:rsid w:val="00E87F14"/>
    <w:rsid w:val="00FF65A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FFA6"/>
  <w15:docId w15:val="{31E3AAD0-9190-C64B-B37C-ACA6AA172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B1D66"/>
    <w:pPr>
      <w:ind w:left="720"/>
      <w:contextualSpacing/>
    </w:pPr>
  </w:style>
  <w:style w:type="paragraph" w:styleId="BalloonText">
    <w:name w:val="Balloon Text"/>
    <w:basedOn w:val="Normal"/>
    <w:link w:val="BalloonTextChar"/>
    <w:uiPriority w:val="99"/>
    <w:semiHidden/>
    <w:unhideWhenUsed/>
    <w:rsid w:val="00B33E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3E8D"/>
    <w:rPr>
      <w:rFonts w:ascii="Times New Roman" w:hAnsi="Times New Roman" w:cs="Times New Roman"/>
      <w:sz w:val="18"/>
      <w:szCs w:val="18"/>
    </w:rPr>
  </w:style>
  <w:style w:type="table" w:styleId="TableGrid">
    <w:name w:val="Table Grid"/>
    <w:basedOn w:val="TableNormal"/>
    <w:uiPriority w:val="39"/>
    <w:rsid w:val="00B95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9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os</cp:lastModifiedBy>
  <cp:revision>7</cp:revision>
  <dcterms:created xsi:type="dcterms:W3CDTF">2020-09-04T08:07:00Z</dcterms:created>
  <dcterms:modified xsi:type="dcterms:W3CDTF">2020-09-17T04:07:00Z</dcterms:modified>
</cp:coreProperties>
</file>